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2B0565" wp14:paraId="21235832" wp14:textId="64CF3F1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2B0565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of Nursing and Healthcare Leadership </w:t>
      </w:r>
    </w:p>
    <w:p xmlns:wp14="http://schemas.microsoft.com/office/word/2010/wordml" w:rsidP="702B0565" wp14:paraId="742852B0" wp14:textId="29B6100A">
      <w:pPr>
        <w:spacing w:after="160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2B0565" w:rsidR="687898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EFC M</w:t>
      </w:r>
      <w:r w:rsidRPr="702B0565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eeting </w:t>
      </w:r>
    </w:p>
    <w:p xmlns:wp14="http://schemas.microsoft.com/office/word/2010/wordml" w:rsidP="42F8A951" wp14:paraId="2A38DA75" wp14:textId="618D60E6">
      <w:pPr>
        <w:spacing w:after="160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F8A951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</w:t>
      </w:r>
      <w:r w:rsidRPr="42F8A951" w:rsidR="0AA1E3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</w:t>
      </w:r>
      <w:r w:rsidRPr="42F8A951" w:rsidR="4AFC8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2F8A951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</w:t>
      </w:r>
    </w:p>
    <w:p xmlns:wp14="http://schemas.microsoft.com/office/word/2010/wordml" w:rsidP="702B0565" wp14:paraId="74AD88BC" wp14:textId="1C32785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0A3F40" wp14:paraId="77361D3A" wp14:textId="60378E92">
      <w:pPr>
        <w:pStyle w:val="ListParagraph"/>
        <w:numPr>
          <w:ilvl w:val="0"/>
          <w:numId w:val="1"/>
        </w:numPr>
        <w:spacing w:after="160" w:line="279" w:lineRule="auto"/>
        <w:ind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0A3F40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</w:t>
      </w:r>
    </w:p>
    <w:p xmlns:wp14="http://schemas.microsoft.com/office/word/2010/wordml" w:rsidP="230A3F40" wp14:paraId="60C7EDDF" wp14:textId="3FDE299C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0A3F40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Announcements</w:t>
      </w:r>
    </w:p>
    <w:p xmlns:wp14="http://schemas.microsoft.com/office/word/2010/wordml" w:rsidP="230A3F40" wp14:paraId="4C27DEE1" wp14:textId="2DC87D45">
      <w:pPr>
        <w:pStyle w:val="ListParagraph"/>
        <w:numPr>
          <w:ilvl w:val="0"/>
          <w:numId w:val="1"/>
        </w:numPr>
        <w:spacing w:after="160" w:line="279" w:lineRule="auto"/>
        <w:ind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30A3F40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Report from Dean </w:t>
      </w:r>
    </w:p>
    <w:p w:rsidR="7F474EBC" w:rsidP="230A3F40" w:rsidRDefault="7F474EBC" w14:paraId="54F2EA07" w14:textId="0A57AEFB">
      <w:pPr>
        <w:pStyle w:val="ListParagraph"/>
        <w:numPr>
          <w:ilvl w:val="0"/>
          <w:numId w:val="1"/>
        </w:numPr>
        <w:spacing w:after="160" w:line="279" w:lineRule="auto"/>
        <w:ind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30A3F40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Discussion </w:t>
      </w:r>
      <w:r w:rsidRPr="230A3F40" w:rsidR="097A45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only</w:t>
      </w:r>
    </w:p>
    <w:p w:rsidR="097A4533" w:rsidP="230A3F40" w:rsidRDefault="097A4533" w14:paraId="254864C5" w14:textId="49951BE7">
      <w:pPr>
        <w:pStyle w:val="Normal"/>
        <w:spacing w:after="160" w:line="279" w:lineRule="auto"/>
        <w:ind w:firstLine="72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0A3F40" w:rsidR="097A45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1030-1100 </w:t>
      </w:r>
      <w:r w:rsidRPr="230A3F40" w:rsidR="097A45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Equity-Minded Workload Report Sharon Laing and Dustin Atchley</w:t>
      </w:r>
    </w:p>
    <w:p xmlns:wp14="http://schemas.microsoft.com/office/word/2010/wordml" w:rsidP="702B0565" wp14:paraId="5B8A4B27" wp14:textId="2AC134F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0A3F40" w:rsidR="7052E7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Action items for discussion </w:t>
      </w:r>
    </w:p>
    <w:p w:rsidR="56D6DA00" w:rsidP="230A3F40" w:rsidRDefault="56D6DA00" w14:paraId="09F5CAA5" w14:textId="3B8854BD">
      <w:pPr>
        <w:pStyle w:val="ListParagraph"/>
        <w:numPr>
          <w:ilvl w:val="1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9963A01" w:rsidR="56D6DA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Review</w:t>
      </w:r>
      <w:r w:rsidRPr="69963A01" w:rsidR="7B0596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General faculty agenda for Nov 12</w:t>
      </w:r>
    </w:p>
    <w:p w:rsidR="46CC0AEE" w:rsidP="69963A01" w:rsidRDefault="46CC0AEE" w14:paraId="16E0DDCF" w14:textId="58932F0B">
      <w:pPr>
        <w:pStyle w:val="ListParagraph"/>
        <w:numPr>
          <w:ilvl w:val="1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9963A01" w:rsidR="46CC0A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Draft EFC Charter</w:t>
      </w:r>
    </w:p>
    <w:p w:rsidR="3E046783" w:rsidP="230A3F40" w:rsidRDefault="3E046783" w14:paraId="4C4D8DA8" w14:textId="71A5AA9E">
      <w:pPr>
        <w:pStyle w:val="ListParagraph"/>
        <w:numPr>
          <w:ilvl w:val="1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30A3F40" w:rsidR="3E0467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Nominate new faculty for graduate faculty status for vote by all faculty </w:t>
      </w:r>
    </w:p>
    <w:p w:rsidR="3E046783" w:rsidP="695DE3C4" w:rsidRDefault="3E046783" w14:paraId="603635F5" w14:textId="15BAD895">
      <w:pPr>
        <w:pStyle w:val="ListParagraph"/>
        <w:numPr>
          <w:ilvl w:val="2"/>
          <w:numId w:val="1"/>
        </w:numPr>
        <w:spacing w:after="160" w:line="279" w:lineRule="auto"/>
        <w:jc w:val="left"/>
        <w:rPr>
          <w:noProof w:val="0"/>
          <w:lang w:val="en-US"/>
        </w:rPr>
      </w:pPr>
      <w:r w:rsidRPr="695DE3C4" w:rsidR="3E0467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Questions</w:t>
      </w:r>
      <w:hyperlink r:id="Re488491963f04ece">
        <w:r w:rsidRPr="695DE3C4" w:rsidR="7799F867">
          <w:rPr>
            <w:rStyle w:val="Hyperlink"/>
            <w:noProof w:val="0"/>
            <w:lang w:val="en-US"/>
          </w:rPr>
          <w:t>EFC committee charter draft.docx</w:t>
        </w:r>
      </w:hyperlink>
    </w:p>
    <w:p w:rsidR="0C895D2E" w:rsidP="695DE3C4" w:rsidRDefault="0C895D2E" w14:paraId="10AC6648" w14:textId="6E918ACE">
      <w:pPr>
        <w:pStyle w:val="ListParagraph"/>
        <w:numPr>
          <w:ilvl w:val="2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DE3C4" w:rsidR="0C895D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 EFC has bylaws – does that fulfill the charter?</w:t>
      </w:r>
    </w:p>
    <w:p xmlns:wp14="http://schemas.microsoft.com/office/word/2010/wordml" w:rsidP="230A3F40" wp14:paraId="18821645" wp14:textId="22E400F1">
      <w:pPr>
        <w:pStyle w:val="Normal"/>
        <w:spacing w:after="160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230A3F40" w:rsidP="230A3F40" w:rsidRDefault="230A3F40" w14:paraId="72040A69" w14:textId="2921BE54">
      <w:pPr>
        <w:pStyle w:val="Normal"/>
        <w:spacing w:after="160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15112CEE" w:rsidP="695DE3C4" w:rsidRDefault="15112CEE" w14:paraId="65484CDA" w14:textId="6F48D28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DE3C4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Goals</w:t>
      </w:r>
      <w:r w:rsidRPr="695DE3C4" w:rsidR="66F117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2023 - 2024</w:t>
      </w:r>
      <w:r w:rsidRPr="695DE3C4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5112CEE" w:rsidP="230A3F40" w:rsidRDefault="15112CEE" w14:paraId="2767E3CA" w14:textId="5007BE91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 and update APT criteria for tenure track and teaching track faculty </w:t>
      </w:r>
    </w:p>
    <w:p w:rsidR="15112CEE" w:rsidP="230A3F40" w:rsidRDefault="15112CEE" w14:paraId="4EB93AA6" w14:textId="674A8AA3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Prepare for faculty vote</w:t>
      </w:r>
    </w:p>
    <w:p w:rsidR="15112CEE" w:rsidP="230A3F40" w:rsidRDefault="15112CEE" w14:paraId="4C163D81" w14:textId="38738E8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Development of charter of EFC</w:t>
      </w:r>
    </w:p>
    <w:p w:rsidR="15112CEE" w:rsidP="230A3F40" w:rsidRDefault="15112CEE" w14:paraId="73302E36" w14:textId="42060AC2">
      <w:pPr>
        <w:pStyle w:val="ListParagraph"/>
        <w:numPr>
          <w:ilvl w:val="1"/>
          <w:numId w:val="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Clarify EFC Chair workload</w:t>
      </w:r>
    </w:p>
    <w:p w:rsidR="15112CEE" w:rsidP="230A3F40" w:rsidRDefault="15112CEE" w14:paraId="52D37DC8" w14:textId="7C365895">
      <w:pPr>
        <w:pStyle w:val="ListParagraph"/>
        <w:numPr>
          <w:ilvl w:val="1"/>
          <w:numId w:val="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roles and processes for the EFC</w:t>
      </w:r>
    </w:p>
    <w:p w:rsidR="15112CEE" w:rsidP="230A3F40" w:rsidRDefault="15112CEE" w14:paraId="4F6978C0" w14:textId="6EBF3569">
      <w:pPr>
        <w:pStyle w:val="ListParagraph"/>
        <w:numPr>
          <w:ilvl w:val="1"/>
          <w:numId w:val="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decision making role of EFC and curriculum committees</w:t>
      </w:r>
    </w:p>
    <w:p w:rsidR="15112CEE" w:rsidP="230A3F40" w:rsidRDefault="15112CEE" w14:paraId="7BD43098" w14:textId="0FC5CA75">
      <w:pPr>
        <w:pStyle w:val="ListParagraph"/>
        <w:numPr>
          <w:ilvl w:val="1"/>
          <w:numId w:val="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of election processes for EFC committee members and chairs</w:t>
      </w:r>
    </w:p>
    <w:p w:rsidR="15112CEE" w:rsidP="230A3F40" w:rsidRDefault="15112CEE" w14:paraId="7886FD20" w14:textId="050FC4B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5 credit requirements in coursework</w:t>
      </w:r>
      <w:r>
        <w:tab/>
      </w:r>
    </w:p>
    <w:p w:rsidR="15112CEE" w:rsidP="230A3F40" w:rsidRDefault="15112CEE" w14:paraId="3D9D7B21" w14:textId="3F9189F5">
      <w:pPr>
        <w:pStyle w:val="ListParagraph"/>
        <w:numPr>
          <w:ilvl w:val="1"/>
          <w:numId w:val="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Documentation in syllabi</w:t>
      </w:r>
    </w:p>
    <w:p w:rsidR="15112CEE" w:rsidP="230A3F40" w:rsidRDefault="15112CEE" w14:paraId="525D3A93" w14:textId="3E799DB2">
      <w:pPr>
        <w:pStyle w:val="ListParagraph"/>
        <w:numPr>
          <w:ilvl w:val="1"/>
          <w:numId w:val="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 with different programs to address</w:t>
      </w:r>
    </w:p>
    <w:p w:rsidR="15112CEE" w:rsidP="230A3F40" w:rsidRDefault="15112CEE" w14:paraId="63018F97" w14:textId="4C34994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 in DEI initiatives as they arise </w:t>
      </w:r>
    </w:p>
    <w:p w:rsidR="15112CEE" w:rsidP="230A3F40" w:rsidRDefault="15112CEE" w14:paraId="35B78092" w14:textId="110F05DA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 with Seattle and </w:t>
      </w:r>
      <w:hyperlink w:anchor=":~:text=Recognizing%20that%20nurses%20play%20a%20central" r:id="R130cec85cbbb49da">
        <w:r w:rsidRPr="230A3F40" w:rsidR="15112CE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Manning Price Spratlen Center for Anti-Racism &amp; Equity in Nursing – Anti-Racism in Nursing (uw.edu)</w:t>
        </w:r>
      </w:hyperlink>
      <w:r w:rsidRPr="230A3F40" w:rsidR="1511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textbook revisions/ collaboration with publishers to improve materials </w:t>
      </w:r>
    </w:p>
    <w:p w:rsidR="15112CEE" w:rsidP="230A3F40" w:rsidRDefault="15112CEE" w14:paraId="27F54C72" w14:textId="3E666CE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 the work of Curriculum committees in developing of </w:t>
      </w: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 year</w:t>
      </w: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BSN and DNP</w:t>
      </w:r>
    </w:p>
    <w:p w:rsidR="15112CEE" w:rsidP="230A3F40" w:rsidRDefault="15112CEE" w14:paraId="40FE7548" w14:textId="4A5B8D9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faculty work with Dean</w:t>
      </w:r>
    </w:p>
    <w:p w:rsidR="15112CEE" w:rsidP="230A3F40" w:rsidRDefault="15112CEE" w14:paraId="53C8A721" w14:textId="4D5D138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A3F40" w:rsidR="15112C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 the faculty workload report </w:t>
      </w:r>
    </w:p>
    <w:p w:rsidR="230A3F40" w:rsidP="230A3F40" w:rsidRDefault="230A3F40" w14:paraId="352882BD" w14:textId="04FCBD84">
      <w:pPr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0A3F40" w:rsidP="230A3F40" w:rsidRDefault="230A3F40" w14:paraId="4CB02FB5" w14:textId="37E641A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0A3F40" w:rsidP="230A3F40" w:rsidRDefault="230A3F40" w14:paraId="14165777" w14:textId="68493DBE">
      <w:pPr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0A3F40" w:rsidP="230A3F40" w:rsidRDefault="230A3F40" w14:paraId="1F5F4004" w14:textId="2215232C">
      <w:pPr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0A3F40" w:rsidP="230A3F40" w:rsidRDefault="230A3F40" w14:paraId="077A19C4" w14:textId="2EEC7098">
      <w:pPr>
        <w:pStyle w:val="Normal"/>
        <w:spacing w:after="160" w:line="279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xmlns:wp14="http://schemas.microsoft.com/office/word/2010/wordml" w:rsidP="702B0565" wp14:paraId="38AC29F0" wp14:textId="45C80BE6">
      <w:pPr>
        <w:pStyle w:val="ListParagraph"/>
        <w:spacing w:after="160" w:line="279" w:lineRule="auto"/>
        <w:ind w:left="144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p14:paraId="2C078E63" wp14:textId="76A4DEB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fcc48f3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d1a15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afb0741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00d8b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ab2e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f383eb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6fbb46d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3">
    <w:nsid w:val="727086ca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5afc1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5ce7e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05618"/>
    <w:rsid w:val="02881E9B"/>
    <w:rsid w:val="05F1484F"/>
    <w:rsid w:val="097A4533"/>
    <w:rsid w:val="0AA1E380"/>
    <w:rsid w:val="0BF05618"/>
    <w:rsid w:val="0C895D2E"/>
    <w:rsid w:val="15112CEE"/>
    <w:rsid w:val="17652047"/>
    <w:rsid w:val="230A3F40"/>
    <w:rsid w:val="325F2B40"/>
    <w:rsid w:val="35583DF8"/>
    <w:rsid w:val="3582F029"/>
    <w:rsid w:val="3AC56FFB"/>
    <w:rsid w:val="3E00126D"/>
    <w:rsid w:val="3E046783"/>
    <w:rsid w:val="42F8A951"/>
    <w:rsid w:val="46CC0AEE"/>
    <w:rsid w:val="4AFC8257"/>
    <w:rsid w:val="4B7FCCF1"/>
    <w:rsid w:val="56D6DA00"/>
    <w:rsid w:val="61BA4E78"/>
    <w:rsid w:val="64BFF726"/>
    <w:rsid w:val="66F117DB"/>
    <w:rsid w:val="687898D8"/>
    <w:rsid w:val="695DE3C4"/>
    <w:rsid w:val="69963A01"/>
    <w:rsid w:val="702B0565"/>
    <w:rsid w:val="7052E7CC"/>
    <w:rsid w:val="75769385"/>
    <w:rsid w:val="7799F867"/>
    <w:rsid w:val="7B059650"/>
    <w:rsid w:val="7C9887C1"/>
    <w:rsid w:val="7F4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5618"/>
  <w15:chartTrackingRefBased/>
  <w15:docId w15:val="{F730594E-8ECE-486E-BD3C-E790D9E92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1fb048aeb3f4558" /><Relationship Type="http://schemas.openxmlformats.org/officeDocument/2006/relationships/hyperlink" Target="https://antiracism.nursing.uw.edu/" TargetMode="External" Id="R130cec85cbbb49da" /><Relationship Type="http://schemas.openxmlformats.org/officeDocument/2006/relationships/hyperlink" Target="https://uwnetid-my.sharepoint.com/:w:/r/personal/tnursing_uw_edu/Documents/SNHCL%20Elected%20Faculty%20Council/EFC%20agendas%20and%20minutes/2024-2025%20Agenda%20and%20Minutes/EFC%20October%2022%20agenda%20and%20materials%20for%20discussion/EFC%20committee%20charter%20draft.docx?d=w6c0c534d37fc4cba9e69c9cabe9e377e&amp;csf=1&amp;web=1&amp;e=eZN3wG" TargetMode="External" Id="Re488491963f04e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2024-09-27T19:02:56.6256003Z</dcterms:created>
  <dcterms:modified xsi:type="dcterms:W3CDTF">2024-10-14T18:43:33.9568480Z</dcterms:modified>
  <dc:creator>Katie A. Haerling</dc:creator>
  <lastModifiedBy>Katie A. Haerling</lastModifiedBy>
</coreProperties>
</file>