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CFD24" w14:textId="78DA33D8" w:rsidR="00554042" w:rsidRDefault="00554042">
      <w:pPr>
        <w:rPr>
          <w:rFonts w:ascii="Open Sans" w:hAnsi="Open Sans" w:cs="Open Sans"/>
          <w:sz w:val="32"/>
          <w:szCs w:val="32"/>
        </w:rPr>
        <w:sectPr w:rsidR="00554042" w:rsidSect="00E05DB2">
          <w:pgSz w:w="12240" w:h="15840" w:code="1"/>
          <w:pgMar w:top="720" w:right="720" w:bottom="720" w:left="720" w:header="0" w:footer="0" w:gutter="0"/>
          <w:cols w:space="720"/>
          <w:docGrid w:linePitch="360"/>
        </w:sectPr>
      </w:pPr>
      <w:r>
        <w:rPr>
          <w:noProof/>
        </w:rPr>
        <w:drawing>
          <wp:anchor distT="0" distB="0" distL="114300" distR="114300" simplePos="0" relativeHeight="251658752" behindDoc="1" locked="0" layoutInCell="1" allowOverlap="1" wp14:anchorId="79F25DAD" wp14:editId="731A7971">
            <wp:simplePos x="0" y="0"/>
            <wp:positionH relativeFrom="page">
              <wp:align>right</wp:align>
            </wp:positionH>
            <wp:positionV relativeFrom="paragraph">
              <wp:posOffset>0</wp:posOffset>
            </wp:positionV>
            <wp:extent cx="7772400" cy="2590800"/>
            <wp:effectExtent l="0" t="0" r="0" b="0"/>
            <wp:wrapTight wrapText="bothSides">
              <wp:wrapPolygon edited="0">
                <wp:start x="0" y="0"/>
                <wp:lineTo x="0" y="21441"/>
                <wp:lineTo x="21547" y="21441"/>
                <wp:lineTo x="21547" y="0"/>
                <wp:lineTo x="0" y="0"/>
              </wp:wrapPolygon>
            </wp:wrapTight>
            <wp:docPr id="39088983" name="Picture 1"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8983" name="Picture 1" descr="A purple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772400" cy="2590800"/>
                    </a:xfrm>
                    <a:prstGeom prst="rect">
                      <a:avLst/>
                    </a:prstGeom>
                  </pic:spPr>
                </pic:pic>
              </a:graphicData>
            </a:graphic>
            <wp14:sizeRelH relativeFrom="page">
              <wp14:pctWidth>0</wp14:pctWidth>
            </wp14:sizeRelH>
            <wp14:sizeRelV relativeFrom="page">
              <wp14:pctHeight>0</wp14:pctHeight>
            </wp14:sizeRelV>
          </wp:anchor>
        </w:drawing>
      </w:r>
    </w:p>
    <w:p w14:paraId="4B505997" w14:textId="49A275E0" w:rsidR="00641D64" w:rsidRDefault="00554042">
      <w:pPr>
        <w:rPr>
          <w:rFonts w:ascii="Open Sans" w:hAnsi="Open Sans" w:cs="Open Sans"/>
          <w:sz w:val="32"/>
          <w:szCs w:val="32"/>
        </w:rPr>
      </w:pPr>
      <w:r w:rsidRPr="00554042">
        <w:rPr>
          <w:rFonts w:ascii="Open Sans" w:hAnsi="Open Sans" w:cs="Open Sans"/>
          <w:b/>
          <w:bCs/>
          <w:sz w:val="32"/>
          <w:szCs w:val="32"/>
        </w:rPr>
        <w:t>Date:</w:t>
      </w:r>
      <w:r>
        <w:rPr>
          <w:rFonts w:ascii="Open Sans" w:hAnsi="Open Sans" w:cs="Open Sans"/>
          <w:sz w:val="32"/>
          <w:szCs w:val="32"/>
        </w:rPr>
        <w:t xml:space="preserve"> </w:t>
      </w:r>
      <w:r w:rsidR="00B857CC">
        <w:rPr>
          <w:rFonts w:ascii="Open Sans" w:hAnsi="Open Sans" w:cs="Open Sans"/>
          <w:sz w:val="32"/>
          <w:szCs w:val="32"/>
        </w:rPr>
        <w:t>August</w:t>
      </w:r>
      <w:r>
        <w:rPr>
          <w:rFonts w:ascii="Open Sans" w:hAnsi="Open Sans" w:cs="Open Sans"/>
          <w:sz w:val="32"/>
          <w:szCs w:val="32"/>
        </w:rPr>
        <w:t xml:space="preserve"> </w:t>
      </w:r>
      <w:r w:rsidR="00B857CC">
        <w:rPr>
          <w:rFonts w:ascii="Open Sans" w:hAnsi="Open Sans" w:cs="Open Sans"/>
          <w:sz w:val="32"/>
          <w:szCs w:val="32"/>
        </w:rPr>
        <w:t>7</w:t>
      </w:r>
      <w:r w:rsidR="00B857CC">
        <w:rPr>
          <w:rFonts w:ascii="Open Sans" w:hAnsi="Open Sans" w:cs="Open Sans"/>
          <w:sz w:val="32"/>
          <w:szCs w:val="32"/>
          <w:vertAlign w:val="superscript"/>
        </w:rPr>
        <w:t>th</w:t>
      </w:r>
      <w:r>
        <w:rPr>
          <w:rFonts w:ascii="Open Sans" w:hAnsi="Open Sans" w:cs="Open Sans"/>
          <w:sz w:val="32"/>
          <w:szCs w:val="32"/>
        </w:rPr>
        <w:t>, 2024</w:t>
      </w:r>
    </w:p>
    <w:p w14:paraId="0CB29176" w14:textId="398324EC" w:rsidR="00554042" w:rsidRDefault="00554042" w:rsidP="00554042">
      <w:pPr>
        <w:rPr>
          <w:rFonts w:ascii="Open Sans" w:hAnsi="Open Sans" w:cs="Open Sans"/>
          <w:sz w:val="32"/>
          <w:szCs w:val="32"/>
        </w:rPr>
      </w:pPr>
      <w:r w:rsidRPr="00554042">
        <w:rPr>
          <w:rFonts w:ascii="Open Sans" w:hAnsi="Open Sans" w:cs="Open Sans"/>
          <w:b/>
          <w:bCs/>
          <w:sz w:val="32"/>
          <w:szCs w:val="32"/>
        </w:rPr>
        <w:t>Location:</w:t>
      </w:r>
      <w:r>
        <w:rPr>
          <w:rFonts w:ascii="Open Sans" w:hAnsi="Open Sans" w:cs="Open Sans"/>
          <w:sz w:val="32"/>
          <w:szCs w:val="32"/>
        </w:rPr>
        <w:t xml:space="preserve"> WPH Jane Russel </w:t>
      </w:r>
    </w:p>
    <w:p w14:paraId="79EEB17A" w14:textId="1F067914" w:rsidR="00554042" w:rsidRPr="00554042" w:rsidRDefault="00600BF4" w:rsidP="00554042">
      <w:pPr>
        <w:rPr>
          <w:rFonts w:ascii="Open Sans" w:hAnsi="Open Sans" w:cs="Open Sans"/>
          <w:sz w:val="32"/>
          <w:szCs w:val="32"/>
        </w:rPr>
      </w:pPr>
      <w:r>
        <w:rPr>
          <w:rFonts w:ascii="Open Sans" w:hAnsi="Open Sans" w:cs="Open Sans"/>
          <w:sz w:val="32"/>
          <w:szCs w:val="32"/>
        </w:rPr>
        <w:pict w14:anchorId="18250039">
          <v:rect id="_x0000_i1025" style="width:0;height:1.5pt" o:hralign="center" o:hrstd="t" o:hr="t" fillcolor="#a0a0a0" stroked="f"/>
        </w:pict>
      </w:r>
    </w:p>
    <w:p w14:paraId="58B2855D" w14:textId="46639D39" w:rsidR="00554042" w:rsidRDefault="00554042" w:rsidP="00554042">
      <w:pPr>
        <w:rPr>
          <w:rFonts w:ascii="Open Sans" w:hAnsi="Open Sans" w:cs="Open Sans"/>
          <w:sz w:val="32"/>
          <w:szCs w:val="32"/>
        </w:rPr>
      </w:pPr>
      <w:r w:rsidRPr="00554042">
        <w:rPr>
          <w:rFonts w:ascii="Open Sans" w:hAnsi="Open Sans" w:cs="Open Sans"/>
          <w:b/>
          <w:bCs/>
          <w:sz w:val="32"/>
          <w:szCs w:val="32"/>
        </w:rPr>
        <w:t>Time:</w:t>
      </w:r>
      <w:r w:rsidR="0069141A">
        <w:rPr>
          <w:rFonts w:ascii="Open Sans" w:hAnsi="Open Sans" w:cs="Open Sans"/>
          <w:sz w:val="32"/>
          <w:szCs w:val="32"/>
        </w:rPr>
        <w:t xml:space="preserve"> 5:30PM</w:t>
      </w:r>
      <w:bookmarkStart w:id="0" w:name="_GoBack"/>
      <w:bookmarkEnd w:id="0"/>
    </w:p>
    <w:p w14:paraId="594F90DF" w14:textId="1A7F7F22" w:rsidR="00554042" w:rsidRDefault="00554042" w:rsidP="00554042">
      <w:pPr>
        <w:rPr>
          <w:rFonts w:ascii="Open Sans" w:hAnsi="Open Sans" w:cs="Open Sans"/>
          <w:sz w:val="32"/>
          <w:szCs w:val="32"/>
        </w:rPr>
      </w:pPr>
      <w:r w:rsidRPr="00554042">
        <w:rPr>
          <w:rFonts w:ascii="Open Sans" w:hAnsi="Open Sans" w:cs="Open Sans"/>
          <w:b/>
          <w:bCs/>
          <w:sz w:val="32"/>
          <w:szCs w:val="32"/>
        </w:rPr>
        <w:t>Zoom:</w:t>
      </w:r>
      <w:r>
        <w:rPr>
          <w:rFonts w:ascii="Open Sans" w:hAnsi="Open Sans" w:cs="Open Sans"/>
          <w:sz w:val="32"/>
          <w:szCs w:val="32"/>
        </w:rPr>
        <w:t xml:space="preserve"> None</w:t>
      </w:r>
    </w:p>
    <w:p w14:paraId="15427099" w14:textId="565FB2E8" w:rsidR="00554042" w:rsidRDefault="00600BF4">
      <w:pPr>
        <w:rPr>
          <w:rFonts w:ascii="Open Sans" w:hAnsi="Open Sans" w:cs="Open Sans"/>
          <w:sz w:val="32"/>
          <w:szCs w:val="32"/>
        </w:rPr>
      </w:pPr>
      <w:r>
        <w:rPr>
          <w:rFonts w:ascii="Open Sans" w:hAnsi="Open Sans" w:cs="Open Sans"/>
          <w:sz w:val="32"/>
          <w:szCs w:val="32"/>
        </w:rPr>
        <w:pict w14:anchorId="77A7E517">
          <v:rect id="_x0000_i1026" style="width:0;height:1.5pt" o:hralign="center" o:hrstd="t" o:hr="t" fillcolor="#a0a0a0" stroked="f"/>
        </w:pict>
      </w:r>
    </w:p>
    <w:p w14:paraId="654F62F8" w14:textId="77777777" w:rsidR="00554042" w:rsidRDefault="00554042" w:rsidP="00554042">
      <w:pPr>
        <w:pStyle w:val="ListParagraph"/>
        <w:ind w:left="1080"/>
        <w:rPr>
          <w:rFonts w:ascii="Open Sans" w:hAnsi="Open Sans" w:cs="Open Sans"/>
          <w:sz w:val="32"/>
          <w:szCs w:val="32"/>
        </w:rPr>
        <w:sectPr w:rsidR="00554042" w:rsidSect="00554042">
          <w:type w:val="continuous"/>
          <w:pgSz w:w="12240" w:h="15840"/>
          <w:pgMar w:top="720" w:right="720" w:bottom="720" w:left="720" w:header="720" w:footer="720" w:gutter="0"/>
          <w:cols w:num="2" w:space="720"/>
          <w:docGrid w:linePitch="360"/>
        </w:sectPr>
      </w:pPr>
    </w:p>
    <w:p w14:paraId="073927EF" w14:textId="245D0145" w:rsidR="00B01F8D" w:rsidRPr="00B01F8D" w:rsidRDefault="00600BF4" w:rsidP="00B01F8D">
      <w:pPr>
        <w:jc w:val="center"/>
        <w:rPr>
          <w:rFonts w:ascii="Open Sans" w:hAnsi="Open Sans" w:cs="Open Sans"/>
          <w:sz w:val="32"/>
          <w:szCs w:val="32"/>
          <w:u w:val="single"/>
        </w:rPr>
      </w:pPr>
      <w:r>
        <w:rPr>
          <w:rFonts w:ascii="Open Sans" w:hAnsi="Open Sans" w:cs="Open Sans"/>
          <w:sz w:val="32"/>
          <w:szCs w:val="32"/>
        </w:rPr>
        <w:pict w14:anchorId="36BDA483">
          <v:rect id="_x0000_i1027" style="width:0;height:1.5pt" o:hralign="center" o:hrstd="t" o:hr="t" fillcolor="#a0a0a0" stroked="f"/>
        </w:pict>
      </w:r>
    </w:p>
    <w:p w14:paraId="65FFB687" w14:textId="0E4BA658" w:rsidR="00B01F8D" w:rsidRPr="00B01F8D" w:rsidRDefault="00554042" w:rsidP="00B01F8D">
      <w:pPr>
        <w:jc w:val="center"/>
        <w:rPr>
          <w:rFonts w:ascii="Open Sans Semibold" w:hAnsi="Open Sans Semibold" w:cs="Open Sans Semibold"/>
          <w:b/>
          <w:bCs/>
          <w:i/>
          <w:iCs/>
          <w:sz w:val="16"/>
          <w:szCs w:val="16"/>
        </w:rPr>
      </w:pPr>
      <w:r w:rsidRPr="00B01F8D">
        <w:rPr>
          <w:rFonts w:ascii="Open Sans" w:hAnsi="Open Sans" w:cs="Open Sans"/>
          <w:b/>
          <w:bCs/>
          <w:sz w:val="32"/>
          <w:szCs w:val="32"/>
          <w:u w:val="single"/>
        </w:rPr>
        <w:t>Attendance:</w:t>
      </w:r>
      <w:r>
        <w:rPr>
          <w:rFonts w:ascii="Open Sans" w:hAnsi="Open Sans" w:cs="Open Sans"/>
          <w:sz w:val="32"/>
          <w:szCs w:val="32"/>
        </w:rPr>
        <w:br/>
      </w:r>
    </w:p>
    <w:p w14:paraId="4BF4E8E6" w14:textId="7CF88B2A" w:rsidR="00554042" w:rsidRDefault="00554042" w:rsidP="00B01F8D">
      <w:pPr>
        <w:jc w:val="center"/>
        <w:rPr>
          <w:rFonts w:ascii="Open Sans" w:hAnsi="Open Sans" w:cs="Open Sans"/>
          <w:sz w:val="32"/>
          <w:szCs w:val="32"/>
        </w:rPr>
      </w:pPr>
      <w:r w:rsidRPr="00B01F8D">
        <w:rPr>
          <w:rFonts w:ascii="Open Sans Semibold" w:hAnsi="Open Sans Semibold" w:cs="Open Sans Semibold"/>
          <w:b/>
          <w:bCs/>
          <w:i/>
          <w:iCs/>
          <w:sz w:val="32"/>
          <w:szCs w:val="32"/>
        </w:rPr>
        <w:t>ASUWT President</w:t>
      </w:r>
      <w:r>
        <w:rPr>
          <w:rFonts w:ascii="Open Sans" w:hAnsi="Open Sans" w:cs="Open Sans"/>
          <w:sz w:val="32"/>
          <w:szCs w:val="32"/>
        </w:rPr>
        <w:t xml:space="preserve"> Holly Wetzel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Pr="00B01F8D">
        <w:rPr>
          <w:rFonts w:ascii="Open Sans" w:hAnsi="Open Sans" w:cs="Open Sans"/>
          <w:color w:val="3A7C22" w:themeColor="accent6" w:themeShade="BF"/>
          <w:sz w:val="32"/>
          <w:szCs w:val="32"/>
        </w:rPr>
        <w:t>(Present)</w:t>
      </w:r>
    </w:p>
    <w:p w14:paraId="72273760" w14:textId="7F38E096" w:rsidR="00B857CC" w:rsidRDefault="00554042" w:rsidP="00B857CC">
      <w:pPr>
        <w:jc w:val="center"/>
        <w:rPr>
          <w:rFonts w:ascii="Open Sans" w:hAnsi="Open Sans" w:cs="Open Sans"/>
          <w:sz w:val="32"/>
          <w:szCs w:val="32"/>
        </w:rPr>
      </w:pPr>
      <w:r w:rsidRPr="00B01F8D">
        <w:rPr>
          <w:rFonts w:ascii="Open Sans Semibold" w:hAnsi="Open Sans Semibold" w:cs="Open Sans Semibold"/>
          <w:b/>
          <w:bCs/>
          <w:i/>
          <w:iCs/>
          <w:sz w:val="32"/>
          <w:szCs w:val="32"/>
        </w:rPr>
        <w:t>ASUWT Vice President</w:t>
      </w:r>
      <w:r>
        <w:rPr>
          <w:rFonts w:ascii="Open Sans" w:hAnsi="Open Sans" w:cs="Open Sans"/>
          <w:sz w:val="32"/>
          <w:szCs w:val="32"/>
        </w:rPr>
        <w:t xml:space="preserve"> Moira Kell</w:t>
      </w:r>
      <w:r w:rsidR="00B857CC">
        <w:rPr>
          <w:rFonts w:ascii="Open Sans" w:hAnsi="Open Sans" w:cs="Open Sans"/>
          <w:sz w:val="32"/>
          <w:szCs w:val="32"/>
        </w:rPr>
        <w:t>e</w:t>
      </w:r>
      <w:r>
        <w:rPr>
          <w:rFonts w:ascii="Open Sans" w:hAnsi="Open Sans" w:cs="Open Sans"/>
          <w:sz w:val="32"/>
          <w:szCs w:val="32"/>
        </w:rPr>
        <w:t xml:space="preserve">y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857CC">
        <w:rPr>
          <w:rFonts w:ascii="Open Sans" w:hAnsi="Open Sans" w:cs="Open Sans"/>
          <w:color w:val="3A7C22" w:themeColor="accent6" w:themeShade="BF"/>
          <w:sz w:val="32"/>
          <w:szCs w:val="32"/>
        </w:rPr>
        <w:tab/>
        <w:t>(P</w:t>
      </w:r>
      <w:r w:rsidR="00B857CC" w:rsidRPr="00B01F8D">
        <w:rPr>
          <w:rFonts w:ascii="Open Sans" w:hAnsi="Open Sans" w:cs="Open Sans"/>
          <w:color w:val="3A7C22" w:themeColor="accent6" w:themeShade="BF"/>
          <w:sz w:val="32"/>
          <w:szCs w:val="32"/>
        </w:rPr>
        <w:t>resent)</w:t>
      </w:r>
    </w:p>
    <w:p w14:paraId="7735FACD" w14:textId="0F2119C8" w:rsidR="00554042" w:rsidRDefault="00554042" w:rsidP="00554042">
      <w:pPr>
        <w:rPr>
          <w:rFonts w:ascii="Open Sans" w:hAnsi="Open Sans" w:cs="Open Sans"/>
          <w:sz w:val="32"/>
          <w:szCs w:val="32"/>
        </w:rPr>
      </w:pPr>
      <w:r w:rsidRPr="00B857CC">
        <w:rPr>
          <w:rFonts w:ascii="Open Sans Semibold" w:hAnsi="Open Sans Semibold" w:cs="Open Sans Semibold"/>
          <w:b/>
          <w:i/>
          <w:iCs/>
          <w:sz w:val="32"/>
          <w:szCs w:val="32"/>
        </w:rPr>
        <w:t>Director of Internal Affairs</w:t>
      </w:r>
      <w:r>
        <w:rPr>
          <w:rFonts w:ascii="Open Sans" w:hAnsi="Open Sans" w:cs="Open Sans"/>
          <w:sz w:val="32"/>
          <w:szCs w:val="32"/>
        </w:rPr>
        <w:t xml:space="preserve"> Norah Duncan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19EA7045" w14:textId="18BD0CA7" w:rsidR="00554042" w:rsidRDefault="00554042" w:rsidP="00554042">
      <w:pPr>
        <w:rPr>
          <w:rFonts w:ascii="Open Sans" w:hAnsi="Open Sans" w:cs="Open Sans"/>
          <w:sz w:val="32"/>
          <w:szCs w:val="32"/>
        </w:rPr>
      </w:pPr>
      <w:r w:rsidRPr="00B857CC">
        <w:rPr>
          <w:rFonts w:ascii="Open Sans Semibold" w:hAnsi="Open Sans Semibold" w:cs="Open Sans Semibold"/>
          <w:b/>
          <w:i/>
          <w:iCs/>
          <w:sz w:val="32"/>
          <w:szCs w:val="32"/>
        </w:rPr>
        <w:t>Director of Outreach</w:t>
      </w:r>
      <w:r>
        <w:rPr>
          <w:rFonts w:ascii="Open Sans" w:hAnsi="Open Sans" w:cs="Open Sans"/>
          <w:sz w:val="32"/>
          <w:szCs w:val="32"/>
        </w:rPr>
        <w:t xml:space="preserve"> Merriah Kubista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05893CAD" w14:textId="46AF5FEE" w:rsidR="00554042" w:rsidRDefault="00554042" w:rsidP="00554042">
      <w:pPr>
        <w:rPr>
          <w:rFonts w:ascii="Open Sans" w:hAnsi="Open Sans" w:cs="Open Sans"/>
          <w:sz w:val="32"/>
          <w:szCs w:val="32"/>
        </w:rPr>
      </w:pPr>
      <w:r w:rsidRPr="00B857CC">
        <w:rPr>
          <w:rFonts w:ascii="Open Sans Semibold" w:hAnsi="Open Sans Semibold" w:cs="Open Sans Semibold"/>
          <w:b/>
          <w:i/>
          <w:iCs/>
          <w:sz w:val="32"/>
          <w:szCs w:val="32"/>
        </w:rPr>
        <w:t>Director of Legislative Affairs</w:t>
      </w:r>
      <w:r>
        <w:rPr>
          <w:rFonts w:ascii="Open Sans" w:hAnsi="Open Sans" w:cs="Open Sans"/>
          <w:sz w:val="32"/>
          <w:szCs w:val="32"/>
        </w:rPr>
        <w:t xml:space="preserve"> Ben Brown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65B7EC9C" w14:textId="5B7466E4" w:rsidR="00554042" w:rsidRDefault="00554042" w:rsidP="00554042">
      <w:pPr>
        <w:rPr>
          <w:rFonts w:ascii="Open Sans" w:hAnsi="Open Sans" w:cs="Open Sans"/>
          <w:sz w:val="32"/>
          <w:szCs w:val="32"/>
        </w:rPr>
      </w:pPr>
      <w:r w:rsidRPr="00B857CC">
        <w:rPr>
          <w:rFonts w:ascii="Open Sans Semibold" w:hAnsi="Open Sans Semibold" w:cs="Open Sans Semibold"/>
          <w:b/>
          <w:i/>
          <w:iCs/>
          <w:sz w:val="32"/>
          <w:szCs w:val="32"/>
        </w:rPr>
        <w:t>Director of Finance</w:t>
      </w:r>
      <w:r>
        <w:rPr>
          <w:rFonts w:ascii="Open Sans" w:hAnsi="Open Sans" w:cs="Open Sans"/>
          <w:sz w:val="32"/>
          <w:szCs w:val="32"/>
        </w:rPr>
        <w:t xml:space="preserve"> Alicia W</w:t>
      </w:r>
      <w:r w:rsidR="00B01F8D">
        <w:rPr>
          <w:rFonts w:ascii="Open Sans" w:hAnsi="Open Sans" w:cs="Open Sans"/>
          <w:sz w:val="32"/>
          <w:szCs w:val="32"/>
        </w:rPr>
        <w:t>h</w:t>
      </w:r>
      <w:r>
        <w:rPr>
          <w:rFonts w:ascii="Open Sans" w:hAnsi="Open Sans" w:cs="Open Sans"/>
          <w:sz w:val="32"/>
          <w:szCs w:val="32"/>
        </w:rPr>
        <w:t xml:space="preserve">itten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674CDF1F" w14:textId="64605AA6" w:rsidR="00554042" w:rsidRDefault="00554042" w:rsidP="00554042">
      <w:pPr>
        <w:rPr>
          <w:rFonts w:ascii="Open Sans" w:hAnsi="Open Sans" w:cs="Open Sans"/>
          <w:sz w:val="32"/>
          <w:szCs w:val="32"/>
        </w:rPr>
      </w:pPr>
      <w:r w:rsidRPr="00B857CC">
        <w:rPr>
          <w:rFonts w:ascii="Open Sans Semibold" w:hAnsi="Open Sans Semibold" w:cs="Open Sans Semibold"/>
          <w:b/>
          <w:i/>
          <w:iCs/>
          <w:sz w:val="32"/>
          <w:szCs w:val="32"/>
        </w:rPr>
        <w:t>Director of Student Technology</w:t>
      </w:r>
      <w:r>
        <w:rPr>
          <w:rFonts w:ascii="Open Sans" w:hAnsi="Open Sans" w:cs="Open Sans"/>
          <w:sz w:val="32"/>
          <w:szCs w:val="32"/>
        </w:rPr>
        <w:t xml:space="preserve">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Pr="00B01F8D">
        <w:rPr>
          <w:rFonts w:ascii="Open Sans" w:hAnsi="Open Sans" w:cs="Open Sans"/>
          <w:sz w:val="32"/>
          <w:szCs w:val="32"/>
          <w:highlight w:val="yellow"/>
        </w:rPr>
        <w:t>(VACANT)</w:t>
      </w:r>
    </w:p>
    <w:p w14:paraId="561CA086" w14:textId="48BC162D" w:rsidR="00B01F8D" w:rsidRDefault="00600BF4" w:rsidP="00554042">
      <w:pPr>
        <w:rPr>
          <w:rFonts w:ascii="Open Sans" w:hAnsi="Open Sans" w:cs="Open Sans"/>
          <w:sz w:val="32"/>
          <w:szCs w:val="32"/>
        </w:rPr>
      </w:pPr>
      <w:r>
        <w:rPr>
          <w:rFonts w:ascii="Open Sans" w:hAnsi="Open Sans" w:cs="Open Sans"/>
          <w:sz w:val="32"/>
          <w:szCs w:val="32"/>
        </w:rPr>
        <w:pict w14:anchorId="12724798">
          <v:rect id="_x0000_i1028" style="width:0;height:1.5pt" o:hralign="center" o:hrstd="t" o:hr="t" fillcolor="#a0a0a0" stroked="f"/>
        </w:pict>
      </w:r>
    </w:p>
    <w:p w14:paraId="3CEF72A0" w14:textId="132AD99F" w:rsidR="00E05DB2" w:rsidRDefault="00E05DB2">
      <w:pPr>
        <w:rPr>
          <w:rFonts w:ascii="Open Sans" w:hAnsi="Open Sans" w:cs="Open Sans"/>
          <w:sz w:val="16"/>
          <w:szCs w:val="16"/>
        </w:rPr>
      </w:pPr>
      <w:r>
        <w:rPr>
          <w:rFonts w:ascii="Open Sans" w:hAnsi="Open Sans" w:cs="Open Sans"/>
          <w:sz w:val="16"/>
          <w:szCs w:val="16"/>
        </w:rPr>
        <w:br w:type="page"/>
      </w:r>
    </w:p>
    <w:p w14:paraId="6DEB7663" w14:textId="77777777" w:rsidR="008B0CBE" w:rsidRPr="008B0CBE" w:rsidRDefault="008B0CBE" w:rsidP="00554042">
      <w:pPr>
        <w:rPr>
          <w:rFonts w:ascii="Open Sans" w:hAnsi="Open Sans" w:cs="Open Sans"/>
          <w:sz w:val="16"/>
          <w:szCs w:val="16"/>
        </w:rPr>
      </w:pPr>
    </w:p>
    <w:p w14:paraId="0E44E3AF" w14:textId="2F578779" w:rsidR="00554042" w:rsidRDefault="00554042" w:rsidP="00554042">
      <w:pPr>
        <w:pStyle w:val="ListParagraph"/>
        <w:numPr>
          <w:ilvl w:val="0"/>
          <w:numId w:val="1"/>
        </w:numPr>
        <w:rPr>
          <w:rFonts w:ascii="Open Sans" w:hAnsi="Open Sans" w:cs="Open Sans"/>
          <w:b/>
          <w:bCs/>
          <w:sz w:val="32"/>
          <w:szCs w:val="32"/>
        </w:rPr>
      </w:pPr>
      <w:r w:rsidRPr="00554042">
        <w:rPr>
          <w:rFonts w:ascii="Open Sans" w:hAnsi="Open Sans" w:cs="Open Sans"/>
          <w:b/>
          <w:bCs/>
          <w:sz w:val="32"/>
          <w:szCs w:val="32"/>
        </w:rPr>
        <w:t>Call To Order</w:t>
      </w:r>
    </w:p>
    <w:p w14:paraId="7FCAA121" w14:textId="4F48C02D" w:rsidR="00554042" w:rsidRDefault="00554042" w:rsidP="00554042">
      <w:pPr>
        <w:ind w:left="360"/>
        <w:rPr>
          <w:rFonts w:ascii="Open Sans" w:hAnsi="Open Sans" w:cs="Open Sans"/>
          <w:sz w:val="24"/>
          <w:szCs w:val="24"/>
        </w:rPr>
      </w:pPr>
      <w:r w:rsidRPr="00554042">
        <w:rPr>
          <w:rFonts w:ascii="Open Sans" w:hAnsi="Open Sans" w:cs="Open Sans"/>
          <w:sz w:val="24"/>
          <w:szCs w:val="24"/>
        </w:rPr>
        <w:t>President Wetzel</w:t>
      </w:r>
      <w:r>
        <w:rPr>
          <w:rFonts w:ascii="Open Sans" w:hAnsi="Open Sans" w:cs="Open Sans"/>
          <w:sz w:val="24"/>
          <w:szCs w:val="24"/>
        </w:rPr>
        <w:t xml:space="preserve"> called the meeting to order at 5:</w:t>
      </w:r>
      <w:r w:rsidR="00B857CC">
        <w:rPr>
          <w:rFonts w:ascii="Open Sans" w:hAnsi="Open Sans" w:cs="Open Sans"/>
          <w:sz w:val="24"/>
          <w:szCs w:val="24"/>
        </w:rPr>
        <w:t>35</w:t>
      </w:r>
      <w:r>
        <w:rPr>
          <w:rFonts w:ascii="Open Sans" w:hAnsi="Open Sans" w:cs="Open Sans"/>
          <w:sz w:val="24"/>
          <w:szCs w:val="24"/>
        </w:rPr>
        <w:t>PM</w:t>
      </w:r>
      <w:r w:rsidR="00B857CC">
        <w:rPr>
          <w:rFonts w:ascii="Open Sans" w:hAnsi="Open Sans" w:cs="Open Sans"/>
          <w:sz w:val="24"/>
          <w:szCs w:val="24"/>
        </w:rPr>
        <w:t>.</w:t>
      </w:r>
      <w:r>
        <w:rPr>
          <w:rFonts w:ascii="Open Sans" w:hAnsi="Open Sans" w:cs="Open Sans"/>
          <w:sz w:val="24"/>
          <w:szCs w:val="24"/>
        </w:rPr>
        <w:t xml:space="preserve"> </w:t>
      </w:r>
    </w:p>
    <w:p w14:paraId="67284279" w14:textId="77777777" w:rsidR="00B01F8D" w:rsidRPr="00554042" w:rsidRDefault="00B01F8D" w:rsidP="00B01F8D">
      <w:pPr>
        <w:rPr>
          <w:rFonts w:ascii="Open Sans" w:hAnsi="Open Sans" w:cs="Open Sans"/>
          <w:sz w:val="32"/>
          <w:szCs w:val="32"/>
        </w:rPr>
      </w:pPr>
    </w:p>
    <w:p w14:paraId="0E8B08D5" w14:textId="7C66564F"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Roll Call</w:t>
      </w:r>
    </w:p>
    <w:p w14:paraId="58699FE7" w14:textId="5BF614E7" w:rsidR="00B01F8D" w:rsidRDefault="00B857CC" w:rsidP="00554042">
      <w:pPr>
        <w:ind w:left="360"/>
        <w:rPr>
          <w:rFonts w:ascii="Open Sans" w:hAnsi="Open Sans" w:cs="Open Sans"/>
          <w:sz w:val="24"/>
          <w:szCs w:val="24"/>
        </w:rPr>
      </w:pPr>
      <w:r>
        <w:rPr>
          <w:rFonts w:ascii="Open Sans" w:hAnsi="Open Sans" w:cs="Open Sans"/>
          <w:sz w:val="24"/>
          <w:szCs w:val="24"/>
        </w:rPr>
        <w:t>All members of executive board are present.</w:t>
      </w:r>
    </w:p>
    <w:p w14:paraId="73A62E0D" w14:textId="77777777" w:rsidR="00B01F8D" w:rsidRDefault="00B01F8D" w:rsidP="00554042">
      <w:pPr>
        <w:ind w:left="360"/>
        <w:rPr>
          <w:rFonts w:ascii="Open Sans" w:hAnsi="Open Sans" w:cs="Open Sans"/>
          <w:sz w:val="24"/>
          <w:szCs w:val="24"/>
        </w:rPr>
      </w:pPr>
    </w:p>
    <w:p w14:paraId="729AEDB8" w14:textId="042A224D"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Approval of Agenda</w:t>
      </w:r>
    </w:p>
    <w:p w14:paraId="55066D46" w14:textId="38314058" w:rsidR="00B01F8D" w:rsidRDefault="00B01F8D" w:rsidP="00B857CC">
      <w:pPr>
        <w:ind w:left="360"/>
        <w:rPr>
          <w:rFonts w:ascii="Open Sans" w:hAnsi="Open Sans" w:cs="Open Sans"/>
          <w:sz w:val="24"/>
          <w:szCs w:val="24"/>
        </w:rPr>
      </w:pPr>
      <w:r>
        <w:rPr>
          <w:rFonts w:ascii="Open Sans" w:hAnsi="Open Sans" w:cs="Open Sans"/>
          <w:sz w:val="24"/>
          <w:szCs w:val="24"/>
        </w:rPr>
        <w:t xml:space="preserve">Director </w:t>
      </w:r>
      <w:r w:rsidR="00B857CC">
        <w:rPr>
          <w:rFonts w:ascii="Open Sans" w:hAnsi="Open Sans" w:cs="Open Sans"/>
          <w:sz w:val="24"/>
          <w:szCs w:val="24"/>
        </w:rPr>
        <w:t xml:space="preserve">Duncan motions to include discussion of ASUWT Bylaws 302 and 303 regarding chairing Senate meetings. </w:t>
      </w:r>
      <w:r>
        <w:rPr>
          <w:rFonts w:ascii="Open Sans" w:hAnsi="Open Sans" w:cs="Open Sans"/>
          <w:sz w:val="24"/>
          <w:szCs w:val="24"/>
        </w:rPr>
        <w:t xml:space="preserve">Director Kubista seconds. </w:t>
      </w:r>
    </w:p>
    <w:p w14:paraId="2F4EFED8" w14:textId="0AAE3699" w:rsidR="00B01F8D" w:rsidRDefault="00B857CC" w:rsidP="00B857CC">
      <w:pPr>
        <w:ind w:left="360"/>
        <w:rPr>
          <w:rFonts w:ascii="Open Sans" w:hAnsi="Open Sans" w:cs="Open Sans"/>
          <w:b/>
          <w:bCs/>
          <w:sz w:val="24"/>
          <w:szCs w:val="24"/>
        </w:rPr>
      </w:pPr>
      <w:r>
        <w:rPr>
          <w:rFonts w:ascii="Open Sans" w:hAnsi="Open Sans" w:cs="Open Sans"/>
          <w:b/>
          <w:bCs/>
          <w:sz w:val="24"/>
          <w:szCs w:val="24"/>
        </w:rPr>
        <w:t>5</w:t>
      </w:r>
      <w:r w:rsidR="00B01F8D" w:rsidRPr="00B01F8D">
        <w:rPr>
          <w:rFonts w:ascii="Open Sans" w:hAnsi="Open Sans" w:cs="Open Sans"/>
          <w:b/>
          <w:bCs/>
          <w:sz w:val="24"/>
          <w:szCs w:val="24"/>
        </w:rPr>
        <w:t>-0-0</w:t>
      </w:r>
      <w:r w:rsidR="00B01F8D">
        <w:rPr>
          <w:rFonts w:ascii="Open Sans" w:hAnsi="Open Sans" w:cs="Open Sans"/>
          <w:b/>
          <w:bCs/>
          <w:sz w:val="24"/>
          <w:szCs w:val="24"/>
        </w:rPr>
        <w:t xml:space="preserve"> – Motion Passes</w:t>
      </w:r>
    </w:p>
    <w:p w14:paraId="58714FEA" w14:textId="0E13B707" w:rsidR="00B857CC" w:rsidRDefault="00B857CC" w:rsidP="00B857CC">
      <w:pPr>
        <w:ind w:left="360"/>
        <w:rPr>
          <w:rFonts w:ascii="Open Sans" w:hAnsi="Open Sans" w:cs="Open Sans"/>
          <w:b/>
          <w:bCs/>
          <w:sz w:val="24"/>
          <w:szCs w:val="24"/>
        </w:rPr>
      </w:pPr>
    </w:p>
    <w:p w14:paraId="1D16AC85" w14:textId="3D1AB5BD" w:rsidR="00B857CC" w:rsidRDefault="00B857CC" w:rsidP="00B857CC">
      <w:pPr>
        <w:ind w:left="360"/>
        <w:rPr>
          <w:rFonts w:ascii="Open Sans" w:hAnsi="Open Sans" w:cs="Open Sans"/>
          <w:sz w:val="24"/>
          <w:szCs w:val="24"/>
        </w:rPr>
      </w:pPr>
      <w:r>
        <w:rPr>
          <w:rFonts w:ascii="Open Sans" w:hAnsi="Open Sans" w:cs="Open Sans"/>
          <w:sz w:val="24"/>
          <w:szCs w:val="24"/>
        </w:rPr>
        <w:t xml:space="preserve">Director Duncan motions to include discussion of ASUWT Bylaws 302 and 303 </w:t>
      </w:r>
      <w:r>
        <w:rPr>
          <w:rFonts w:ascii="Open Sans" w:hAnsi="Open Sans" w:cs="Open Sans"/>
          <w:sz w:val="24"/>
          <w:szCs w:val="24"/>
        </w:rPr>
        <w:t>before discussing the Council for Campus Engagement Bylaws</w:t>
      </w:r>
      <w:r>
        <w:rPr>
          <w:rFonts w:ascii="Open Sans" w:hAnsi="Open Sans" w:cs="Open Sans"/>
          <w:sz w:val="24"/>
          <w:szCs w:val="24"/>
        </w:rPr>
        <w:t>. Director Kubista seconds.</w:t>
      </w:r>
    </w:p>
    <w:p w14:paraId="2561340D" w14:textId="36264377" w:rsidR="00B857CC" w:rsidRDefault="00B857CC" w:rsidP="00B857CC">
      <w:pPr>
        <w:ind w:left="360"/>
        <w:rPr>
          <w:rFonts w:ascii="Open Sans" w:hAnsi="Open Sans" w:cs="Open Sans"/>
          <w:b/>
          <w:bCs/>
          <w:sz w:val="24"/>
          <w:szCs w:val="24"/>
        </w:rPr>
      </w:pPr>
      <w:r>
        <w:rPr>
          <w:rFonts w:ascii="Open Sans" w:hAnsi="Open Sans" w:cs="Open Sans"/>
          <w:b/>
          <w:bCs/>
          <w:sz w:val="24"/>
          <w:szCs w:val="24"/>
        </w:rPr>
        <w:t>5</w:t>
      </w:r>
      <w:r w:rsidRPr="00B01F8D">
        <w:rPr>
          <w:rFonts w:ascii="Open Sans" w:hAnsi="Open Sans" w:cs="Open Sans"/>
          <w:b/>
          <w:bCs/>
          <w:sz w:val="24"/>
          <w:szCs w:val="24"/>
        </w:rPr>
        <w:t>-0-0</w:t>
      </w:r>
      <w:r>
        <w:rPr>
          <w:rFonts w:ascii="Open Sans" w:hAnsi="Open Sans" w:cs="Open Sans"/>
          <w:b/>
          <w:bCs/>
          <w:sz w:val="24"/>
          <w:szCs w:val="24"/>
        </w:rPr>
        <w:t xml:space="preserve"> – Motion Passes</w:t>
      </w:r>
    </w:p>
    <w:p w14:paraId="5EB8F52F" w14:textId="77777777" w:rsidR="00B857CC" w:rsidRDefault="00B857CC" w:rsidP="00B857CC">
      <w:pPr>
        <w:ind w:left="360"/>
        <w:rPr>
          <w:rFonts w:ascii="Open Sans" w:hAnsi="Open Sans" w:cs="Open Sans"/>
          <w:b/>
          <w:bCs/>
          <w:sz w:val="24"/>
          <w:szCs w:val="24"/>
        </w:rPr>
      </w:pPr>
    </w:p>
    <w:p w14:paraId="50F641AB" w14:textId="0570746B"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Approval of Minutes</w:t>
      </w:r>
    </w:p>
    <w:p w14:paraId="1B4C160A" w14:textId="5BB56EB1" w:rsidR="00B01F8D" w:rsidRDefault="00911088" w:rsidP="00B01F8D">
      <w:pPr>
        <w:ind w:left="360"/>
        <w:rPr>
          <w:rFonts w:ascii="Open Sans" w:hAnsi="Open Sans" w:cs="Open Sans"/>
          <w:sz w:val="24"/>
          <w:szCs w:val="24"/>
        </w:rPr>
      </w:pPr>
      <w:r>
        <w:rPr>
          <w:rFonts w:ascii="Open Sans" w:hAnsi="Open Sans" w:cs="Open Sans"/>
          <w:sz w:val="24"/>
          <w:szCs w:val="24"/>
        </w:rPr>
        <w:t xml:space="preserve">Director Duncan motions to approve the minutes from last week’s meeting. Director Brown seconds. </w:t>
      </w:r>
    </w:p>
    <w:p w14:paraId="5B039E4D" w14:textId="5016D19D" w:rsidR="00911088" w:rsidRPr="00911088" w:rsidRDefault="00B857CC" w:rsidP="00B01F8D">
      <w:pPr>
        <w:ind w:left="360"/>
        <w:rPr>
          <w:rFonts w:ascii="Open Sans" w:hAnsi="Open Sans" w:cs="Open Sans"/>
          <w:b/>
          <w:bCs/>
          <w:sz w:val="24"/>
          <w:szCs w:val="24"/>
        </w:rPr>
      </w:pPr>
      <w:r>
        <w:rPr>
          <w:rFonts w:ascii="Open Sans" w:hAnsi="Open Sans" w:cs="Open Sans"/>
          <w:b/>
          <w:bCs/>
          <w:sz w:val="24"/>
          <w:szCs w:val="24"/>
        </w:rPr>
        <w:t>5</w:t>
      </w:r>
      <w:r w:rsidR="00911088" w:rsidRPr="00911088">
        <w:rPr>
          <w:rFonts w:ascii="Open Sans" w:hAnsi="Open Sans" w:cs="Open Sans"/>
          <w:b/>
          <w:bCs/>
          <w:sz w:val="24"/>
          <w:szCs w:val="24"/>
        </w:rPr>
        <w:t>-0-0 – Motion Passes</w:t>
      </w:r>
    </w:p>
    <w:p w14:paraId="080EE34C" w14:textId="77777777" w:rsidR="00B01F8D" w:rsidRDefault="00B01F8D" w:rsidP="00B01F8D">
      <w:pPr>
        <w:rPr>
          <w:rFonts w:ascii="Open Sans" w:hAnsi="Open Sans" w:cs="Open Sans"/>
          <w:sz w:val="24"/>
          <w:szCs w:val="24"/>
        </w:rPr>
      </w:pPr>
    </w:p>
    <w:p w14:paraId="72A42246" w14:textId="5ABD5BE8"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Open Public Forum</w:t>
      </w:r>
    </w:p>
    <w:p w14:paraId="0EA4A5CF" w14:textId="0888A8C8" w:rsidR="00E05DB2" w:rsidRDefault="00B01F8D" w:rsidP="00B857CC">
      <w:pPr>
        <w:ind w:left="360"/>
        <w:rPr>
          <w:rFonts w:ascii="Open Sans" w:hAnsi="Open Sans" w:cs="Open Sans"/>
          <w:sz w:val="24"/>
          <w:szCs w:val="24"/>
        </w:rPr>
      </w:pPr>
      <w:r>
        <w:rPr>
          <w:rFonts w:ascii="Open Sans" w:hAnsi="Open Sans" w:cs="Open Sans"/>
          <w:sz w:val="24"/>
          <w:szCs w:val="24"/>
        </w:rPr>
        <w:t xml:space="preserve">President Wetzel welcomes all members of the public present at the meeting. </w:t>
      </w:r>
      <w:r w:rsidR="00E05DB2">
        <w:rPr>
          <w:rFonts w:ascii="Open Sans" w:hAnsi="Open Sans" w:cs="Open Sans"/>
          <w:sz w:val="24"/>
          <w:szCs w:val="24"/>
        </w:rPr>
        <w:br w:type="page"/>
      </w:r>
    </w:p>
    <w:p w14:paraId="3F3A5DAF" w14:textId="77777777" w:rsidR="00B01F8D" w:rsidRDefault="00B01F8D" w:rsidP="00B01F8D">
      <w:pPr>
        <w:ind w:left="360"/>
        <w:rPr>
          <w:rFonts w:ascii="Open Sans" w:hAnsi="Open Sans" w:cs="Open Sans"/>
          <w:sz w:val="24"/>
          <w:szCs w:val="24"/>
        </w:rPr>
      </w:pPr>
    </w:p>
    <w:p w14:paraId="5611BBF3" w14:textId="18FF57BE"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Unfinished Business</w:t>
      </w:r>
    </w:p>
    <w:p w14:paraId="632EE406" w14:textId="18EEA688" w:rsidR="00B857CC" w:rsidRDefault="00B857CC" w:rsidP="00B857CC">
      <w:pPr>
        <w:pStyle w:val="ListParagraph"/>
        <w:numPr>
          <w:ilvl w:val="1"/>
          <w:numId w:val="1"/>
        </w:numPr>
        <w:rPr>
          <w:rFonts w:ascii="Open Sans" w:hAnsi="Open Sans" w:cs="Open Sans"/>
          <w:b/>
          <w:bCs/>
          <w:sz w:val="28"/>
          <w:szCs w:val="28"/>
        </w:rPr>
      </w:pPr>
      <w:r>
        <w:rPr>
          <w:rFonts w:ascii="Open Sans" w:hAnsi="Open Sans" w:cs="Open Sans"/>
          <w:b/>
          <w:bCs/>
          <w:sz w:val="28"/>
          <w:szCs w:val="28"/>
        </w:rPr>
        <w:t>PSAC Composition Discussion</w:t>
      </w:r>
    </w:p>
    <w:p w14:paraId="6366357C" w14:textId="0DD61FD7" w:rsidR="00B857CC" w:rsidRDefault="00B857CC" w:rsidP="00B857CC">
      <w:pPr>
        <w:ind w:left="1080"/>
        <w:rPr>
          <w:rFonts w:ascii="Open Sans" w:hAnsi="Open Sans" w:cs="Open Sans"/>
          <w:bCs/>
          <w:sz w:val="24"/>
          <w:szCs w:val="28"/>
        </w:rPr>
      </w:pPr>
      <w:r>
        <w:rPr>
          <w:rFonts w:ascii="Open Sans" w:hAnsi="Open Sans" w:cs="Open Sans"/>
          <w:bCs/>
          <w:sz w:val="24"/>
          <w:szCs w:val="28"/>
        </w:rPr>
        <w:t>President Wetzel provided updates regarding what has happened since the last meeting regarding the Presidential Search Advisory Committee (PSAC). She reiterated that all student body presidents in the UW system wanted to move this issue up the chain to Chairman Zeeck. President Wetzel explained that the decision to go straight to Zeeck rather than our individual campus leaders was done strategically.</w:t>
      </w:r>
    </w:p>
    <w:p w14:paraId="2B5428E1" w14:textId="77777777" w:rsidR="00B857CC" w:rsidRDefault="00B857CC" w:rsidP="00B857CC">
      <w:pPr>
        <w:ind w:left="1080"/>
        <w:rPr>
          <w:rFonts w:ascii="Open Sans" w:hAnsi="Open Sans" w:cs="Open Sans"/>
          <w:bCs/>
          <w:sz w:val="24"/>
          <w:szCs w:val="28"/>
        </w:rPr>
      </w:pPr>
    </w:p>
    <w:p w14:paraId="16776C8D" w14:textId="75E18F14" w:rsidR="00B857CC" w:rsidRPr="00B857CC" w:rsidRDefault="00B857CC" w:rsidP="00B857CC">
      <w:pPr>
        <w:ind w:left="1080"/>
        <w:rPr>
          <w:rFonts w:ascii="Open Sans" w:hAnsi="Open Sans" w:cs="Open Sans"/>
          <w:bCs/>
          <w:sz w:val="24"/>
          <w:szCs w:val="28"/>
        </w:rPr>
      </w:pPr>
      <w:r>
        <w:rPr>
          <w:rFonts w:ascii="Open Sans" w:hAnsi="Open Sans" w:cs="Open Sans"/>
          <w:bCs/>
          <w:sz w:val="24"/>
          <w:szCs w:val="28"/>
        </w:rPr>
        <w:t>Director Duncan sought clarification regarding what happened with the Faculty Senate’s outreach for similar representation. President Wetzel clarified that they have a meeting with Zeeck, but is unsure regarding when.</w:t>
      </w:r>
    </w:p>
    <w:p w14:paraId="4B6F15EB" w14:textId="693AE5BA" w:rsidR="00E05DB2" w:rsidRDefault="00E05DB2" w:rsidP="00B857CC">
      <w:pPr>
        <w:rPr>
          <w:rFonts w:ascii="Open Sans" w:hAnsi="Open Sans" w:cs="Open Sans"/>
          <w:sz w:val="24"/>
          <w:szCs w:val="24"/>
        </w:rPr>
      </w:pPr>
    </w:p>
    <w:p w14:paraId="577CDD1F" w14:textId="39130895"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New Business</w:t>
      </w:r>
    </w:p>
    <w:p w14:paraId="2842DF5E" w14:textId="6B63FD1C" w:rsidR="00B857CC" w:rsidRPr="00B857CC" w:rsidRDefault="00B857CC" w:rsidP="00B01F8D">
      <w:pPr>
        <w:pStyle w:val="ListParagraph"/>
        <w:numPr>
          <w:ilvl w:val="0"/>
          <w:numId w:val="2"/>
        </w:numPr>
        <w:rPr>
          <w:rFonts w:ascii="Open Sans" w:hAnsi="Open Sans" w:cs="Open Sans"/>
          <w:b/>
          <w:bCs/>
          <w:sz w:val="28"/>
          <w:szCs w:val="28"/>
        </w:rPr>
      </w:pPr>
      <w:r w:rsidRPr="00B857CC">
        <w:rPr>
          <w:rFonts w:ascii="Open Sans" w:hAnsi="Open Sans" w:cs="Open Sans"/>
          <w:b/>
          <w:bCs/>
          <w:sz w:val="28"/>
          <w:szCs w:val="28"/>
        </w:rPr>
        <w:t>Chan</w:t>
      </w:r>
      <w:r>
        <w:rPr>
          <w:rFonts w:ascii="Open Sans" w:hAnsi="Open Sans" w:cs="Open Sans"/>
          <w:b/>
          <w:bCs/>
          <w:sz w:val="28"/>
          <w:szCs w:val="28"/>
        </w:rPr>
        <w:t>ges to ASUWT Bylaws 302 and 303</w:t>
      </w:r>
    </w:p>
    <w:p w14:paraId="781330DB" w14:textId="4327980F" w:rsidR="00B857CC" w:rsidRDefault="00B857CC" w:rsidP="00B857CC">
      <w:pPr>
        <w:pStyle w:val="ListParagraph"/>
        <w:ind w:left="1080"/>
        <w:rPr>
          <w:rFonts w:ascii="Open Sans" w:hAnsi="Open Sans" w:cs="Open Sans"/>
          <w:bCs/>
          <w:sz w:val="24"/>
          <w:szCs w:val="28"/>
        </w:rPr>
      </w:pPr>
      <w:r>
        <w:rPr>
          <w:rFonts w:ascii="Open Sans" w:hAnsi="Open Sans" w:cs="Open Sans"/>
          <w:bCs/>
          <w:sz w:val="24"/>
          <w:szCs w:val="28"/>
        </w:rPr>
        <w:t>Director Duncan clarified that in light of the changes made to the constitution last year, that there was not a named back-up person to chair the Senate meetings in the event that the Speaker of Senate is absent. As the existing Speaker of Senate for this year will be unable to chair the meeting for the next few weeks, Director Duncan encouraged the Executive Board to pass this amendment promptly for the senate to vote on to ensure that Senate can resume as scheduled next week. Proposed changes to the bylaws would allow for the Director of Internal Affairs to chair the senate in the absence of the Speaker of Senate.</w:t>
      </w:r>
    </w:p>
    <w:p w14:paraId="610158B4" w14:textId="0BB4E8C1" w:rsidR="00B857CC" w:rsidRDefault="00B857CC" w:rsidP="00B857CC">
      <w:pPr>
        <w:pStyle w:val="ListParagraph"/>
        <w:ind w:left="1080"/>
        <w:rPr>
          <w:rFonts w:ascii="Open Sans" w:hAnsi="Open Sans" w:cs="Open Sans"/>
          <w:bCs/>
          <w:sz w:val="24"/>
          <w:szCs w:val="28"/>
        </w:rPr>
      </w:pPr>
    </w:p>
    <w:p w14:paraId="0136A620" w14:textId="21F9F6CB" w:rsidR="00B857CC" w:rsidRDefault="00B857CC" w:rsidP="00A65266">
      <w:pPr>
        <w:ind w:left="1080"/>
        <w:rPr>
          <w:rFonts w:ascii="Open Sans" w:hAnsi="Open Sans" w:cs="Open Sans"/>
          <w:sz w:val="24"/>
          <w:szCs w:val="24"/>
        </w:rPr>
      </w:pPr>
      <w:r>
        <w:rPr>
          <w:rFonts w:ascii="Open Sans" w:hAnsi="Open Sans" w:cs="Open Sans"/>
          <w:sz w:val="24"/>
          <w:szCs w:val="24"/>
        </w:rPr>
        <w:t xml:space="preserve">Director </w:t>
      </w:r>
      <w:r w:rsidR="00A65266">
        <w:rPr>
          <w:rFonts w:ascii="Open Sans" w:hAnsi="Open Sans" w:cs="Open Sans"/>
          <w:sz w:val="24"/>
          <w:szCs w:val="24"/>
        </w:rPr>
        <w:t>Whitten motions to approve the changes to ASUWT Bylaws 302 and 303. Seconded by Director Brown.</w:t>
      </w:r>
    </w:p>
    <w:p w14:paraId="288FBBA5" w14:textId="49AB9D0E" w:rsidR="00B857CC" w:rsidRPr="00911088" w:rsidRDefault="00A65266" w:rsidP="00A65266">
      <w:pPr>
        <w:ind w:left="1080"/>
        <w:rPr>
          <w:rFonts w:ascii="Open Sans" w:hAnsi="Open Sans" w:cs="Open Sans"/>
          <w:b/>
          <w:bCs/>
          <w:sz w:val="24"/>
          <w:szCs w:val="24"/>
        </w:rPr>
      </w:pPr>
      <w:r>
        <w:rPr>
          <w:rFonts w:ascii="Open Sans" w:hAnsi="Open Sans" w:cs="Open Sans"/>
          <w:b/>
          <w:bCs/>
          <w:sz w:val="24"/>
          <w:szCs w:val="24"/>
        </w:rPr>
        <w:t>5</w:t>
      </w:r>
      <w:r w:rsidR="00B857CC">
        <w:rPr>
          <w:rFonts w:ascii="Open Sans" w:hAnsi="Open Sans" w:cs="Open Sans"/>
          <w:b/>
          <w:bCs/>
          <w:sz w:val="24"/>
          <w:szCs w:val="24"/>
        </w:rPr>
        <w:t>-</w:t>
      </w:r>
      <w:r>
        <w:rPr>
          <w:rFonts w:ascii="Open Sans" w:hAnsi="Open Sans" w:cs="Open Sans"/>
          <w:b/>
          <w:bCs/>
          <w:sz w:val="24"/>
          <w:szCs w:val="24"/>
        </w:rPr>
        <w:t>0</w:t>
      </w:r>
      <w:r w:rsidR="00B857CC">
        <w:rPr>
          <w:rFonts w:ascii="Open Sans" w:hAnsi="Open Sans" w:cs="Open Sans"/>
          <w:b/>
          <w:bCs/>
          <w:sz w:val="24"/>
          <w:szCs w:val="24"/>
        </w:rPr>
        <w:t>-0 – Motion Passes</w:t>
      </w:r>
      <w:r>
        <w:rPr>
          <w:rFonts w:ascii="Open Sans" w:hAnsi="Open Sans" w:cs="Open Sans"/>
          <w:b/>
          <w:bCs/>
          <w:sz w:val="24"/>
          <w:szCs w:val="24"/>
        </w:rPr>
        <w:t xml:space="preserve">; Changes will be officially ratified once the ASUWT Senate votes to approve the same changes. </w:t>
      </w:r>
      <w:r w:rsidR="00B857CC">
        <w:rPr>
          <w:rFonts w:ascii="Open Sans" w:hAnsi="Open Sans" w:cs="Open Sans"/>
          <w:b/>
          <w:bCs/>
          <w:sz w:val="24"/>
          <w:szCs w:val="24"/>
        </w:rPr>
        <w:t xml:space="preserve"> </w:t>
      </w:r>
    </w:p>
    <w:p w14:paraId="3651F527" w14:textId="77777777" w:rsidR="00B857CC" w:rsidRDefault="00B857CC" w:rsidP="00B857CC">
      <w:pPr>
        <w:pStyle w:val="ListParagraph"/>
        <w:ind w:left="1080"/>
        <w:rPr>
          <w:rFonts w:ascii="Open Sans" w:hAnsi="Open Sans" w:cs="Open Sans"/>
          <w:bCs/>
          <w:sz w:val="24"/>
          <w:szCs w:val="28"/>
        </w:rPr>
      </w:pPr>
    </w:p>
    <w:p w14:paraId="074A7F21" w14:textId="77777777" w:rsidR="00B857CC" w:rsidRPr="00B857CC" w:rsidRDefault="00B857CC" w:rsidP="00B857CC">
      <w:pPr>
        <w:pStyle w:val="ListParagraph"/>
        <w:ind w:left="1080"/>
        <w:rPr>
          <w:rFonts w:ascii="Open Sans" w:hAnsi="Open Sans" w:cs="Open Sans"/>
          <w:bCs/>
          <w:sz w:val="24"/>
          <w:szCs w:val="28"/>
        </w:rPr>
      </w:pPr>
    </w:p>
    <w:p w14:paraId="61C82D40" w14:textId="7EE8138C" w:rsidR="00B01F8D" w:rsidRPr="00A65266" w:rsidRDefault="00B01F8D" w:rsidP="00B01F8D">
      <w:pPr>
        <w:pStyle w:val="ListParagraph"/>
        <w:numPr>
          <w:ilvl w:val="0"/>
          <w:numId w:val="2"/>
        </w:numPr>
        <w:rPr>
          <w:rFonts w:ascii="Open Sans" w:hAnsi="Open Sans" w:cs="Open Sans"/>
          <w:b/>
          <w:bCs/>
          <w:sz w:val="28"/>
          <w:szCs w:val="28"/>
        </w:rPr>
      </w:pPr>
      <w:r w:rsidRPr="00A65266">
        <w:rPr>
          <w:rFonts w:ascii="Open Sans" w:hAnsi="Open Sans" w:cs="Open Sans"/>
          <w:b/>
          <w:bCs/>
          <w:sz w:val="28"/>
          <w:szCs w:val="28"/>
        </w:rPr>
        <w:t>Council for Campus Engagement Bylaws</w:t>
      </w:r>
    </w:p>
    <w:p w14:paraId="0642DB43" w14:textId="1B0D8E18" w:rsidR="008B0CBE" w:rsidRDefault="00A65266" w:rsidP="008B0CBE">
      <w:pPr>
        <w:pStyle w:val="ListParagraph"/>
        <w:ind w:left="1080"/>
        <w:rPr>
          <w:rFonts w:ascii="Open Sans" w:hAnsi="Open Sans" w:cs="Open Sans"/>
          <w:bCs/>
          <w:sz w:val="24"/>
          <w:szCs w:val="28"/>
        </w:rPr>
      </w:pPr>
      <w:r w:rsidRPr="00A65266">
        <w:rPr>
          <w:rFonts w:ascii="Open Sans" w:hAnsi="Open Sans" w:cs="Open Sans"/>
          <w:bCs/>
          <w:sz w:val="24"/>
          <w:szCs w:val="28"/>
        </w:rPr>
        <w:t>Vice President Kelley</w:t>
      </w:r>
      <w:r>
        <w:rPr>
          <w:rFonts w:ascii="Open Sans" w:hAnsi="Open Sans" w:cs="Open Sans"/>
          <w:bCs/>
          <w:sz w:val="24"/>
          <w:szCs w:val="28"/>
        </w:rPr>
        <w:t xml:space="preserve"> explained changes made to the Council for Campus Engagement bylaws, including name changes to her position, Director Duncan’s position, timeline changes, and a modification to the hiring process to include the Director of Finance position. </w:t>
      </w:r>
    </w:p>
    <w:p w14:paraId="74D0FF69" w14:textId="1FC59859" w:rsidR="008B0CBE" w:rsidRDefault="008B0CBE" w:rsidP="00B857CC">
      <w:pPr>
        <w:rPr>
          <w:rFonts w:ascii="Open Sans" w:hAnsi="Open Sans" w:cs="Open Sans"/>
          <w:sz w:val="24"/>
          <w:szCs w:val="24"/>
        </w:rPr>
      </w:pPr>
    </w:p>
    <w:p w14:paraId="7DBF4BCC" w14:textId="53DD3066" w:rsidR="008B0CBE" w:rsidRDefault="008B0CBE" w:rsidP="008B0CBE">
      <w:pPr>
        <w:ind w:left="720"/>
        <w:rPr>
          <w:rFonts w:ascii="Open Sans" w:hAnsi="Open Sans" w:cs="Open Sans"/>
          <w:sz w:val="24"/>
          <w:szCs w:val="24"/>
        </w:rPr>
      </w:pPr>
      <w:r>
        <w:rPr>
          <w:rFonts w:ascii="Open Sans" w:hAnsi="Open Sans" w:cs="Open Sans"/>
          <w:sz w:val="24"/>
          <w:szCs w:val="24"/>
        </w:rPr>
        <w:t xml:space="preserve">Motion </w:t>
      </w:r>
      <w:r w:rsidR="00A65266">
        <w:rPr>
          <w:rFonts w:ascii="Open Sans" w:hAnsi="Open Sans" w:cs="Open Sans"/>
          <w:sz w:val="24"/>
          <w:szCs w:val="24"/>
        </w:rPr>
        <w:t>to approve all changes to the Council for Campus Engagement bylaws by</w:t>
      </w:r>
      <w:r>
        <w:rPr>
          <w:rFonts w:ascii="Open Sans" w:hAnsi="Open Sans" w:cs="Open Sans"/>
          <w:sz w:val="24"/>
          <w:szCs w:val="24"/>
        </w:rPr>
        <w:t xml:space="preserve"> Director </w:t>
      </w:r>
      <w:r w:rsidR="00A65266">
        <w:rPr>
          <w:rFonts w:ascii="Open Sans" w:hAnsi="Open Sans" w:cs="Open Sans"/>
          <w:sz w:val="24"/>
          <w:szCs w:val="24"/>
        </w:rPr>
        <w:t>Kubista</w:t>
      </w:r>
      <w:r>
        <w:rPr>
          <w:rFonts w:ascii="Open Sans" w:hAnsi="Open Sans" w:cs="Open Sans"/>
          <w:sz w:val="24"/>
          <w:szCs w:val="24"/>
        </w:rPr>
        <w:t xml:space="preserve">, and </w:t>
      </w:r>
      <w:r w:rsidR="00A65266">
        <w:rPr>
          <w:rFonts w:ascii="Open Sans" w:hAnsi="Open Sans" w:cs="Open Sans"/>
          <w:sz w:val="24"/>
          <w:szCs w:val="24"/>
        </w:rPr>
        <w:t>seconded</w:t>
      </w:r>
      <w:r>
        <w:rPr>
          <w:rFonts w:ascii="Open Sans" w:hAnsi="Open Sans" w:cs="Open Sans"/>
          <w:sz w:val="24"/>
          <w:szCs w:val="24"/>
        </w:rPr>
        <w:t xml:space="preserve"> by Director Brown.</w:t>
      </w:r>
    </w:p>
    <w:p w14:paraId="2FD141B4" w14:textId="1551FB18" w:rsidR="008B0CBE" w:rsidRDefault="00A65266" w:rsidP="008B0CBE">
      <w:pPr>
        <w:ind w:left="720"/>
        <w:rPr>
          <w:rFonts w:ascii="Open Sans" w:hAnsi="Open Sans" w:cs="Open Sans"/>
          <w:b/>
          <w:bCs/>
          <w:sz w:val="24"/>
          <w:szCs w:val="24"/>
        </w:rPr>
      </w:pPr>
      <w:r>
        <w:rPr>
          <w:rFonts w:ascii="Open Sans" w:hAnsi="Open Sans" w:cs="Open Sans"/>
          <w:b/>
          <w:bCs/>
          <w:sz w:val="24"/>
          <w:szCs w:val="24"/>
        </w:rPr>
        <w:t>5</w:t>
      </w:r>
      <w:r w:rsidR="008B0CBE">
        <w:rPr>
          <w:rFonts w:ascii="Open Sans" w:hAnsi="Open Sans" w:cs="Open Sans"/>
          <w:b/>
          <w:bCs/>
          <w:sz w:val="24"/>
          <w:szCs w:val="24"/>
        </w:rPr>
        <w:t>-0-0 – Motion Passes</w:t>
      </w:r>
    </w:p>
    <w:p w14:paraId="069B69DA" w14:textId="355FD411" w:rsidR="008B0CBE" w:rsidRDefault="008B0CBE" w:rsidP="00A65266">
      <w:pPr>
        <w:rPr>
          <w:rFonts w:ascii="Open Sans" w:hAnsi="Open Sans" w:cs="Open Sans"/>
          <w:b/>
          <w:bCs/>
          <w:sz w:val="24"/>
          <w:szCs w:val="24"/>
        </w:rPr>
      </w:pPr>
    </w:p>
    <w:p w14:paraId="49F97002" w14:textId="5A3109D3" w:rsidR="008B0CBE" w:rsidRDefault="00A65266" w:rsidP="008B0CBE">
      <w:pPr>
        <w:pStyle w:val="ListParagraph"/>
        <w:numPr>
          <w:ilvl w:val="0"/>
          <w:numId w:val="2"/>
        </w:numPr>
        <w:rPr>
          <w:rFonts w:ascii="Open Sans" w:hAnsi="Open Sans" w:cs="Open Sans"/>
          <w:b/>
          <w:bCs/>
          <w:sz w:val="28"/>
          <w:szCs w:val="28"/>
        </w:rPr>
      </w:pPr>
      <w:r w:rsidRPr="00A65266">
        <w:rPr>
          <w:rFonts w:ascii="Open Sans" w:hAnsi="Open Sans" w:cs="Open Sans"/>
          <w:b/>
          <w:bCs/>
          <w:color w:val="FF0000"/>
          <w:sz w:val="28"/>
          <w:szCs w:val="28"/>
        </w:rPr>
        <w:t xml:space="preserve">Executive Session </w:t>
      </w:r>
      <w:r>
        <w:rPr>
          <w:rFonts w:ascii="Open Sans" w:hAnsi="Open Sans" w:cs="Open Sans"/>
          <w:b/>
          <w:bCs/>
          <w:sz w:val="28"/>
          <w:szCs w:val="28"/>
        </w:rPr>
        <w:t>– Director of Student Technology</w:t>
      </w:r>
    </w:p>
    <w:p w14:paraId="506D0EBC" w14:textId="2BC46F47" w:rsidR="00A65266" w:rsidRDefault="00A65266" w:rsidP="00E05DB2">
      <w:pPr>
        <w:ind w:left="720"/>
        <w:rPr>
          <w:rFonts w:ascii="Open Sans" w:hAnsi="Open Sans" w:cs="Open Sans"/>
          <w:sz w:val="24"/>
          <w:szCs w:val="24"/>
        </w:rPr>
      </w:pPr>
      <w:r>
        <w:rPr>
          <w:rFonts w:ascii="Open Sans" w:hAnsi="Open Sans" w:cs="Open Sans"/>
          <w:sz w:val="24"/>
          <w:szCs w:val="24"/>
        </w:rPr>
        <w:t xml:space="preserve">The ASUWT Executive Board met for 21 minute Executive Session to discuss candidates for the Director of Student Technology hiring. </w:t>
      </w:r>
    </w:p>
    <w:p w14:paraId="7CA55A9C" w14:textId="22EFC7E6" w:rsidR="00E05DB2" w:rsidRDefault="00A65266" w:rsidP="00E05DB2">
      <w:pPr>
        <w:ind w:left="720"/>
        <w:rPr>
          <w:rFonts w:ascii="Open Sans" w:hAnsi="Open Sans" w:cs="Open Sans"/>
          <w:sz w:val="24"/>
          <w:szCs w:val="24"/>
        </w:rPr>
      </w:pPr>
      <w:r>
        <w:rPr>
          <w:rFonts w:ascii="Open Sans" w:hAnsi="Open Sans" w:cs="Open Sans"/>
          <w:sz w:val="24"/>
          <w:szCs w:val="24"/>
        </w:rPr>
        <w:t xml:space="preserve">At the conclusion of the Executive Session, Director Duncan motioned to formally recommend the approval of Susan Palmer for the Director of Student Technology position to the Senate. Director Brown seconded. </w:t>
      </w:r>
    </w:p>
    <w:p w14:paraId="31BEBED8" w14:textId="0C18F8F6" w:rsidR="00911088" w:rsidRPr="00911088" w:rsidRDefault="00A65266" w:rsidP="008B0CBE">
      <w:pPr>
        <w:ind w:left="720"/>
        <w:rPr>
          <w:rFonts w:ascii="Open Sans" w:hAnsi="Open Sans" w:cs="Open Sans"/>
          <w:b/>
          <w:bCs/>
          <w:sz w:val="24"/>
          <w:szCs w:val="24"/>
        </w:rPr>
      </w:pPr>
      <w:r>
        <w:rPr>
          <w:rFonts w:ascii="Open Sans" w:hAnsi="Open Sans" w:cs="Open Sans"/>
          <w:b/>
          <w:bCs/>
          <w:sz w:val="24"/>
          <w:szCs w:val="24"/>
        </w:rPr>
        <w:t>4</w:t>
      </w:r>
      <w:r w:rsidR="00911088">
        <w:rPr>
          <w:rFonts w:ascii="Open Sans" w:hAnsi="Open Sans" w:cs="Open Sans"/>
          <w:b/>
          <w:bCs/>
          <w:sz w:val="24"/>
          <w:szCs w:val="24"/>
        </w:rPr>
        <w:t xml:space="preserve">-1-0 – Motion Passes; Director </w:t>
      </w:r>
      <w:r>
        <w:rPr>
          <w:rFonts w:ascii="Open Sans" w:hAnsi="Open Sans" w:cs="Open Sans"/>
          <w:b/>
          <w:bCs/>
          <w:sz w:val="24"/>
          <w:szCs w:val="24"/>
        </w:rPr>
        <w:t>Whitten</w:t>
      </w:r>
      <w:r w:rsidR="00911088">
        <w:rPr>
          <w:rFonts w:ascii="Open Sans" w:hAnsi="Open Sans" w:cs="Open Sans"/>
          <w:b/>
          <w:bCs/>
          <w:sz w:val="24"/>
          <w:szCs w:val="24"/>
        </w:rPr>
        <w:t xml:space="preserve"> dissents. </w:t>
      </w:r>
    </w:p>
    <w:p w14:paraId="39BF9CB2" w14:textId="4F60AB35" w:rsidR="00911088" w:rsidRDefault="00911088" w:rsidP="008B0CBE">
      <w:pPr>
        <w:ind w:left="720"/>
        <w:rPr>
          <w:rFonts w:ascii="Open Sans" w:hAnsi="Open Sans" w:cs="Open Sans"/>
          <w:sz w:val="24"/>
          <w:szCs w:val="24"/>
        </w:rPr>
      </w:pPr>
    </w:p>
    <w:p w14:paraId="4A94F389" w14:textId="2C3709C3" w:rsidR="00A65266" w:rsidRPr="00A65266" w:rsidRDefault="00A65266" w:rsidP="00A65266">
      <w:pPr>
        <w:pStyle w:val="ListParagraph"/>
        <w:numPr>
          <w:ilvl w:val="0"/>
          <w:numId w:val="2"/>
        </w:numPr>
        <w:rPr>
          <w:rFonts w:ascii="Open Sans" w:hAnsi="Open Sans" w:cs="Open Sans"/>
          <w:b/>
          <w:bCs/>
          <w:sz w:val="28"/>
          <w:szCs w:val="28"/>
        </w:rPr>
      </w:pPr>
      <w:r>
        <w:rPr>
          <w:rFonts w:ascii="Open Sans" w:hAnsi="Open Sans" w:cs="Open Sans"/>
          <w:b/>
          <w:bCs/>
          <w:sz w:val="28"/>
          <w:szCs w:val="28"/>
        </w:rPr>
        <w:t>Task Force Strategic Plan Overview</w:t>
      </w:r>
    </w:p>
    <w:p w14:paraId="4AB2A06C" w14:textId="7620FB03" w:rsidR="008B0CBE" w:rsidRDefault="008B0CBE" w:rsidP="008B0CBE">
      <w:pPr>
        <w:ind w:left="720"/>
        <w:rPr>
          <w:rFonts w:ascii="Open Sans" w:hAnsi="Open Sans" w:cs="Open Sans"/>
          <w:sz w:val="24"/>
          <w:szCs w:val="24"/>
        </w:rPr>
      </w:pPr>
      <w:r>
        <w:rPr>
          <w:rFonts w:ascii="Open Sans" w:hAnsi="Open Sans" w:cs="Open Sans"/>
          <w:sz w:val="24"/>
          <w:szCs w:val="24"/>
        </w:rPr>
        <w:t xml:space="preserve">President Wetzel </w:t>
      </w:r>
      <w:r w:rsidR="00A65266">
        <w:rPr>
          <w:rFonts w:ascii="Open Sans" w:hAnsi="Open Sans" w:cs="Open Sans"/>
          <w:sz w:val="24"/>
          <w:szCs w:val="24"/>
        </w:rPr>
        <w:t xml:space="preserve">explained the changes made in light of the discussions with Directors last week and reiterated the process of how approving the Task Force would send it to the Senate to discuss and potentially approve to start the hiring of the Task Forces. </w:t>
      </w:r>
    </w:p>
    <w:p w14:paraId="416FF571" w14:textId="111AD6F0" w:rsidR="00911088" w:rsidRDefault="00911088" w:rsidP="008B0CBE">
      <w:pPr>
        <w:ind w:left="720"/>
        <w:rPr>
          <w:rFonts w:ascii="Open Sans" w:hAnsi="Open Sans" w:cs="Open Sans"/>
          <w:sz w:val="24"/>
          <w:szCs w:val="24"/>
        </w:rPr>
      </w:pPr>
    </w:p>
    <w:p w14:paraId="208FABDC" w14:textId="7AA3B312" w:rsidR="00A65266" w:rsidRDefault="00A65266" w:rsidP="00A65266">
      <w:pPr>
        <w:ind w:left="720"/>
        <w:rPr>
          <w:rFonts w:ascii="Open Sans" w:hAnsi="Open Sans" w:cs="Open Sans"/>
          <w:sz w:val="24"/>
          <w:szCs w:val="24"/>
        </w:rPr>
      </w:pPr>
      <w:r>
        <w:rPr>
          <w:rFonts w:ascii="Open Sans" w:hAnsi="Open Sans" w:cs="Open Sans"/>
          <w:sz w:val="24"/>
          <w:szCs w:val="24"/>
        </w:rPr>
        <w:t>Director Brown motions to approve the Food Equity &amp; Basic Needs Task Force Strategic Plan. Seconded by Director Duncan.</w:t>
      </w:r>
    </w:p>
    <w:p w14:paraId="4DB47F97" w14:textId="40269F21" w:rsidR="00A65266" w:rsidRDefault="00A65266" w:rsidP="00A65266">
      <w:pPr>
        <w:ind w:left="720"/>
        <w:rPr>
          <w:rFonts w:ascii="Open Sans" w:hAnsi="Open Sans" w:cs="Open Sans"/>
          <w:b/>
          <w:bCs/>
          <w:sz w:val="24"/>
          <w:szCs w:val="24"/>
        </w:rPr>
      </w:pPr>
      <w:r>
        <w:rPr>
          <w:rFonts w:ascii="Open Sans" w:hAnsi="Open Sans" w:cs="Open Sans"/>
          <w:b/>
          <w:bCs/>
          <w:sz w:val="24"/>
          <w:szCs w:val="24"/>
        </w:rPr>
        <w:t>5</w:t>
      </w:r>
      <w:r>
        <w:rPr>
          <w:rFonts w:ascii="Open Sans" w:hAnsi="Open Sans" w:cs="Open Sans"/>
          <w:b/>
          <w:bCs/>
          <w:sz w:val="24"/>
          <w:szCs w:val="24"/>
        </w:rPr>
        <w:t>-</w:t>
      </w:r>
      <w:r>
        <w:rPr>
          <w:rFonts w:ascii="Open Sans" w:hAnsi="Open Sans" w:cs="Open Sans"/>
          <w:b/>
          <w:bCs/>
          <w:sz w:val="24"/>
          <w:szCs w:val="24"/>
        </w:rPr>
        <w:t>0</w:t>
      </w:r>
      <w:r>
        <w:rPr>
          <w:rFonts w:ascii="Open Sans" w:hAnsi="Open Sans" w:cs="Open Sans"/>
          <w:b/>
          <w:bCs/>
          <w:sz w:val="24"/>
          <w:szCs w:val="24"/>
        </w:rPr>
        <w:t xml:space="preserve">-0 – Motion Passes </w:t>
      </w:r>
    </w:p>
    <w:p w14:paraId="72A8E933" w14:textId="550737F8" w:rsidR="00A65266" w:rsidRDefault="00A65266" w:rsidP="00A65266">
      <w:pPr>
        <w:ind w:left="720"/>
        <w:rPr>
          <w:rFonts w:ascii="Open Sans" w:hAnsi="Open Sans" w:cs="Open Sans"/>
          <w:b/>
          <w:bCs/>
          <w:sz w:val="24"/>
          <w:szCs w:val="24"/>
        </w:rPr>
      </w:pPr>
    </w:p>
    <w:p w14:paraId="0C57375B" w14:textId="703863A9" w:rsidR="00A65266" w:rsidRDefault="00A65266" w:rsidP="00A65266">
      <w:pPr>
        <w:ind w:left="720"/>
        <w:rPr>
          <w:rFonts w:ascii="Open Sans" w:hAnsi="Open Sans" w:cs="Open Sans"/>
          <w:sz w:val="24"/>
          <w:szCs w:val="24"/>
        </w:rPr>
      </w:pPr>
      <w:r>
        <w:rPr>
          <w:rFonts w:ascii="Open Sans" w:hAnsi="Open Sans" w:cs="Open Sans"/>
          <w:sz w:val="24"/>
          <w:szCs w:val="24"/>
        </w:rPr>
        <w:t xml:space="preserve">Director </w:t>
      </w:r>
      <w:r w:rsidR="0069141A">
        <w:rPr>
          <w:rFonts w:ascii="Open Sans" w:hAnsi="Open Sans" w:cs="Open Sans"/>
          <w:sz w:val="24"/>
          <w:szCs w:val="24"/>
        </w:rPr>
        <w:t>Duncan</w:t>
      </w:r>
      <w:r>
        <w:rPr>
          <w:rFonts w:ascii="Open Sans" w:hAnsi="Open Sans" w:cs="Open Sans"/>
          <w:sz w:val="24"/>
          <w:szCs w:val="24"/>
        </w:rPr>
        <w:t xml:space="preserve"> motions to approve the </w:t>
      </w:r>
      <w:r w:rsidR="0069141A">
        <w:rPr>
          <w:rFonts w:ascii="Open Sans" w:hAnsi="Open Sans" w:cs="Open Sans"/>
          <w:sz w:val="24"/>
          <w:szCs w:val="24"/>
        </w:rPr>
        <w:t>Inclusive Access</w:t>
      </w:r>
      <w:r>
        <w:rPr>
          <w:rFonts w:ascii="Open Sans" w:hAnsi="Open Sans" w:cs="Open Sans"/>
          <w:sz w:val="24"/>
          <w:szCs w:val="24"/>
        </w:rPr>
        <w:t xml:space="preserve"> Task Force Strategic Plan. Seconded by Director </w:t>
      </w:r>
      <w:r w:rsidR="0069141A">
        <w:rPr>
          <w:rFonts w:ascii="Open Sans" w:hAnsi="Open Sans" w:cs="Open Sans"/>
          <w:sz w:val="24"/>
          <w:szCs w:val="24"/>
        </w:rPr>
        <w:t>Kubista</w:t>
      </w:r>
      <w:r>
        <w:rPr>
          <w:rFonts w:ascii="Open Sans" w:hAnsi="Open Sans" w:cs="Open Sans"/>
          <w:sz w:val="24"/>
          <w:szCs w:val="24"/>
        </w:rPr>
        <w:t>.</w:t>
      </w:r>
    </w:p>
    <w:p w14:paraId="10FB1B69" w14:textId="5C6E3D82" w:rsidR="00A65266" w:rsidRDefault="00A65266" w:rsidP="00A65266">
      <w:pPr>
        <w:ind w:left="720"/>
        <w:rPr>
          <w:rFonts w:ascii="Open Sans" w:hAnsi="Open Sans" w:cs="Open Sans"/>
          <w:b/>
          <w:bCs/>
          <w:sz w:val="24"/>
          <w:szCs w:val="24"/>
        </w:rPr>
      </w:pPr>
      <w:r>
        <w:rPr>
          <w:rFonts w:ascii="Open Sans" w:hAnsi="Open Sans" w:cs="Open Sans"/>
          <w:b/>
          <w:bCs/>
          <w:sz w:val="24"/>
          <w:szCs w:val="24"/>
        </w:rPr>
        <w:t>5-0-0 – Motion Passes</w:t>
      </w:r>
    </w:p>
    <w:p w14:paraId="0C3A79B9" w14:textId="3A5C6B59" w:rsidR="0069141A" w:rsidRDefault="0069141A" w:rsidP="00A65266">
      <w:pPr>
        <w:ind w:left="720"/>
        <w:rPr>
          <w:rFonts w:ascii="Open Sans" w:hAnsi="Open Sans" w:cs="Open Sans"/>
          <w:b/>
          <w:bCs/>
          <w:sz w:val="24"/>
          <w:szCs w:val="24"/>
        </w:rPr>
      </w:pPr>
    </w:p>
    <w:p w14:paraId="068F1791" w14:textId="3CC79085" w:rsidR="0069141A" w:rsidRPr="00A65266" w:rsidRDefault="0069141A" w:rsidP="00A65266">
      <w:pPr>
        <w:ind w:left="720"/>
        <w:rPr>
          <w:rFonts w:ascii="Open Sans" w:hAnsi="Open Sans" w:cs="Open Sans"/>
          <w:b/>
          <w:bCs/>
          <w:sz w:val="24"/>
          <w:szCs w:val="24"/>
        </w:rPr>
      </w:pPr>
      <w:r>
        <w:rPr>
          <w:rFonts w:ascii="Open Sans" w:hAnsi="Open Sans" w:cs="Open Sans"/>
          <w:sz w:val="24"/>
          <w:szCs w:val="24"/>
        </w:rPr>
        <w:t xml:space="preserve">President Wetzel expressed that she will bring up the Campus Development Task Force plan back again after she meets with the Chancellor. </w:t>
      </w:r>
    </w:p>
    <w:p w14:paraId="10C247EC" w14:textId="4F000127" w:rsidR="00911088" w:rsidRDefault="00911088" w:rsidP="00911088">
      <w:pPr>
        <w:rPr>
          <w:rFonts w:ascii="Open Sans" w:hAnsi="Open Sans" w:cs="Open Sans"/>
          <w:sz w:val="24"/>
          <w:szCs w:val="24"/>
        </w:rPr>
      </w:pPr>
    </w:p>
    <w:p w14:paraId="4E390FE8" w14:textId="77777777" w:rsidR="0069141A" w:rsidRDefault="0069141A" w:rsidP="00911088">
      <w:pPr>
        <w:rPr>
          <w:rFonts w:ascii="Open Sans" w:hAnsi="Open Sans" w:cs="Open Sans"/>
          <w:sz w:val="24"/>
          <w:szCs w:val="24"/>
        </w:rPr>
      </w:pPr>
    </w:p>
    <w:p w14:paraId="71E6E069" w14:textId="6131503A"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lastRenderedPageBreak/>
        <w:t>Director Updates</w:t>
      </w:r>
    </w:p>
    <w:p w14:paraId="413BFF20" w14:textId="377F5E30" w:rsidR="00911088" w:rsidRDefault="00911088" w:rsidP="00911088">
      <w:pPr>
        <w:ind w:left="360"/>
        <w:rPr>
          <w:rFonts w:ascii="Open Sans" w:hAnsi="Open Sans" w:cs="Open Sans"/>
          <w:sz w:val="24"/>
          <w:szCs w:val="24"/>
        </w:rPr>
      </w:pPr>
      <w:r>
        <w:rPr>
          <w:rFonts w:ascii="Open Sans" w:hAnsi="Open Sans" w:cs="Open Sans"/>
          <w:sz w:val="24"/>
          <w:szCs w:val="24"/>
        </w:rPr>
        <w:t xml:space="preserve">Director Brown </w:t>
      </w:r>
      <w:r w:rsidR="0069141A">
        <w:rPr>
          <w:rFonts w:ascii="Open Sans" w:hAnsi="Open Sans" w:cs="Open Sans"/>
          <w:sz w:val="24"/>
          <w:szCs w:val="24"/>
        </w:rPr>
        <w:t xml:space="preserve">shared updates regarding UW Tacoma’s housing and dining facility planning. </w:t>
      </w:r>
    </w:p>
    <w:p w14:paraId="14372355" w14:textId="152309A7" w:rsidR="00911088" w:rsidRDefault="00911088" w:rsidP="00911088">
      <w:pPr>
        <w:ind w:left="360"/>
        <w:rPr>
          <w:rFonts w:ascii="Open Sans" w:hAnsi="Open Sans" w:cs="Open Sans"/>
          <w:sz w:val="24"/>
          <w:szCs w:val="24"/>
        </w:rPr>
      </w:pPr>
      <w:r>
        <w:rPr>
          <w:rFonts w:ascii="Open Sans" w:hAnsi="Open Sans" w:cs="Open Sans"/>
          <w:sz w:val="24"/>
          <w:szCs w:val="24"/>
        </w:rPr>
        <w:t xml:space="preserve">Director </w:t>
      </w:r>
      <w:r w:rsidR="0069141A">
        <w:rPr>
          <w:rFonts w:ascii="Open Sans" w:hAnsi="Open Sans" w:cs="Open Sans"/>
          <w:sz w:val="24"/>
          <w:szCs w:val="24"/>
        </w:rPr>
        <w:t>Kubista shared that there will be professional headshot sessions later this month and a form regarding events that the team wants to see this year</w:t>
      </w:r>
      <w:r>
        <w:rPr>
          <w:rFonts w:ascii="Open Sans" w:hAnsi="Open Sans" w:cs="Open Sans"/>
          <w:sz w:val="24"/>
          <w:szCs w:val="24"/>
        </w:rPr>
        <w:t xml:space="preserve">. </w:t>
      </w:r>
    </w:p>
    <w:p w14:paraId="5D676B93" w14:textId="3F16D9C7" w:rsidR="0069141A" w:rsidRDefault="0069141A" w:rsidP="0069141A">
      <w:pPr>
        <w:ind w:left="360"/>
        <w:rPr>
          <w:rFonts w:ascii="Open Sans" w:hAnsi="Open Sans" w:cs="Open Sans"/>
          <w:sz w:val="24"/>
          <w:szCs w:val="24"/>
        </w:rPr>
      </w:pPr>
      <w:r>
        <w:rPr>
          <w:rFonts w:ascii="Open Sans" w:hAnsi="Open Sans" w:cs="Open Sans"/>
          <w:sz w:val="24"/>
          <w:szCs w:val="24"/>
        </w:rPr>
        <w:t xml:space="preserve">Director </w:t>
      </w:r>
      <w:r>
        <w:rPr>
          <w:rFonts w:ascii="Open Sans" w:hAnsi="Open Sans" w:cs="Open Sans"/>
          <w:sz w:val="24"/>
          <w:szCs w:val="24"/>
        </w:rPr>
        <w:t>Whitten</w:t>
      </w:r>
      <w:r>
        <w:rPr>
          <w:rFonts w:ascii="Open Sans" w:hAnsi="Open Sans" w:cs="Open Sans"/>
          <w:sz w:val="24"/>
          <w:szCs w:val="24"/>
        </w:rPr>
        <w:t xml:space="preserve"> </w:t>
      </w:r>
      <w:r>
        <w:rPr>
          <w:rFonts w:ascii="Open Sans" w:hAnsi="Open Sans" w:cs="Open Sans"/>
          <w:sz w:val="24"/>
          <w:szCs w:val="24"/>
        </w:rPr>
        <w:t>thanked everyone for filling out their hourly tracking form and explained that information regarding Special Allocations</w:t>
      </w:r>
      <w:r>
        <w:rPr>
          <w:rFonts w:ascii="Open Sans" w:hAnsi="Open Sans" w:cs="Open Sans"/>
          <w:sz w:val="24"/>
          <w:szCs w:val="24"/>
        </w:rPr>
        <w:t xml:space="preserve">. </w:t>
      </w:r>
    </w:p>
    <w:p w14:paraId="1CB056C3" w14:textId="77777777" w:rsidR="0069141A" w:rsidRDefault="0069141A" w:rsidP="0069141A">
      <w:pPr>
        <w:ind w:left="360"/>
        <w:rPr>
          <w:rFonts w:ascii="Open Sans" w:hAnsi="Open Sans" w:cs="Open Sans"/>
          <w:sz w:val="24"/>
          <w:szCs w:val="24"/>
        </w:rPr>
      </w:pPr>
      <w:r>
        <w:rPr>
          <w:rFonts w:ascii="Open Sans" w:hAnsi="Open Sans" w:cs="Open Sans"/>
          <w:sz w:val="24"/>
          <w:szCs w:val="24"/>
        </w:rPr>
        <w:t>President Wetzel shared that she is working on getting prizes for the Equal Opportunity Giveaway.</w:t>
      </w:r>
    </w:p>
    <w:p w14:paraId="6AAD76A4" w14:textId="46C0BDC5" w:rsidR="0069141A" w:rsidRDefault="0069141A" w:rsidP="0069141A">
      <w:pPr>
        <w:ind w:left="360"/>
        <w:rPr>
          <w:rFonts w:ascii="Open Sans" w:hAnsi="Open Sans" w:cs="Open Sans"/>
          <w:sz w:val="24"/>
          <w:szCs w:val="24"/>
        </w:rPr>
      </w:pPr>
      <w:r>
        <w:rPr>
          <w:rFonts w:ascii="Open Sans" w:hAnsi="Open Sans" w:cs="Open Sans"/>
          <w:sz w:val="24"/>
          <w:szCs w:val="24"/>
        </w:rPr>
        <w:t xml:space="preserve">Vice President Kelley shared that she is working on hiring for the Council for Campus Engagement. </w:t>
      </w:r>
    </w:p>
    <w:p w14:paraId="0C55D2D9" w14:textId="77777777" w:rsidR="00911088" w:rsidRDefault="00911088" w:rsidP="00911088">
      <w:pPr>
        <w:ind w:left="360"/>
        <w:rPr>
          <w:rFonts w:ascii="Open Sans" w:hAnsi="Open Sans" w:cs="Open Sans"/>
          <w:sz w:val="24"/>
          <w:szCs w:val="24"/>
        </w:rPr>
      </w:pPr>
    </w:p>
    <w:p w14:paraId="0C1D7C6E" w14:textId="25D95210"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t>Advisor Updates</w:t>
      </w:r>
    </w:p>
    <w:p w14:paraId="623B4194" w14:textId="1E48536D" w:rsidR="00911088" w:rsidRDefault="00911088" w:rsidP="00911088">
      <w:pPr>
        <w:ind w:left="360"/>
        <w:rPr>
          <w:rFonts w:ascii="Open Sans" w:hAnsi="Open Sans" w:cs="Open Sans"/>
          <w:sz w:val="24"/>
          <w:szCs w:val="24"/>
        </w:rPr>
      </w:pPr>
      <w:r>
        <w:rPr>
          <w:rFonts w:ascii="Open Sans" w:hAnsi="Open Sans" w:cs="Open Sans"/>
          <w:sz w:val="24"/>
          <w:szCs w:val="24"/>
        </w:rPr>
        <w:t xml:space="preserve">Advisor Leary </w:t>
      </w:r>
      <w:r w:rsidR="0069141A">
        <w:rPr>
          <w:rFonts w:ascii="Open Sans" w:hAnsi="Open Sans" w:cs="Open Sans"/>
          <w:sz w:val="24"/>
          <w:szCs w:val="24"/>
        </w:rPr>
        <w:t>shared that there is a retreat happening on Friday so the office will not have professional staff but student staff will be available</w:t>
      </w:r>
      <w:r>
        <w:rPr>
          <w:rFonts w:ascii="Open Sans" w:hAnsi="Open Sans" w:cs="Open Sans"/>
          <w:sz w:val="24"/>
          <w:szCs w:val="24"/>
        </w:rPr>
        <w:t xml:space="preserve">. </w:t>
      </w:r>
      <w:r w:rsidR="0069141A">
        <w:rPr>
          <w:rFonts w:ascii="Open Sans" w:hAnsi="Open Sans" w:cs="Open Sans"/>
          <w:sz w:val="24"/>
          <w:szCs w:val="24"/>
        </w:rPr>
        <w:t>Advisor Leary also shared that student leadership training RSVPs are filling up so please sign up sooner rather than later.</w:t>
      </w:r>
    </w:p>
    <w:p w14:paraId="5A67C2CF" w14:textId="77777777" w:rsidR="00911088" w:rsidRDefault="00911088" w:rsidP="00911088">
      <w:pPr>
        <w:ind w:left="360"/>
        <w:rPr>
          <w:rFonts w:ascii="Open Sans" w:hAnsi="Open Sans" w:cs="Open Sans"/>
          <w:sz w:val="24"/>
          <w:szCs w:val="24"/>
        </w:rPr>
      </w:pPr>
    </w:p>
    <w:p w14:paraId="17CD42BC" w14:textId="7C1C4F2D"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t>Chair Updates</w:t>
      </w:r>
    </w:p>
    <w:p w14:paraId="3885EFBA" w14:textId="6FD7B8A7" w:rsidR="00911088" w:rsidRDefault="00911088" w:rsidP="00911088">
      <w:pPr>
        <w:ind w:left="360"/>
        <w:rPr>
          <w:rFonts w:ascii="Open Sans" w:hAnsi="Open Sans" w:cs="Open Sans"/>
          <w:sz w:val="24"/>
          <w:szCs w:val="24"/>
        </w:rPr>
      </w:pPr>
      <w:r>
        <w:rPr>
          <w:rFonts w:ascii="Open Sans" w:hAnsi="Open Sans" w:cs="Open Sans"/>
          <w:sz w:val="24"/>
          <w:szCs w:val="24"/>
        </w:rPr>
        <w:t xml:space="preserve">President </w:t>
      </w:r>
      <w:r w:rsidR="0069141A">
        <w:rPr>
          <w:rFonts w:ascii="Open Sans" w:hAnsi="Open Sans" w:cs="Open Sans"/>
          <w:sz w:val="24"/>
          <w:szCs w:val="24"/>
        </w:rPr>
        <w:t xml:space="preserve">Wetzel shared that the Executive Board meeting time for Fall Quarter will be 2:00PM to 3:00PM on Thursdays. </w:t>
      </w:r>
    </w:p>
    <w:p w14:paraId="257C8874" w14:textId="77777777" w:rsidR="00911088" w:rsidRDefault="00911088" w:rsidP="00911088">
      <w:pPr>
        <w:ind w:left="360"/>
        <w:rPr>
          <w:rFonts w:ascii="Open Sans" w:hAnsi="Open Sans" w:cs="Open Sans"/>
          <w:sz w:val="24"/>
          <w:szCs w:val="24"/>
        </w:rPr>
      </w:pPr>
    </w:p>
    <w:p w14:paraId="246B5BFE" w14:textId="0A858C28"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t>Adjournment</w:t>
      </w:r>
    </w:p>
    <w:p w14:paraId="45B4D60C" w14:textId="78142304" w:rsidR="00911088" w:rsidRDefault="00911088" w:rsidP="00911088">
      <w:pPr>
        <w:ind w:left="360"/>
        <w:rPr>
          <w:rFonts w:ascii="Open Sans" w:hAnsi="Open Sans" w:cs="Open Sans"/>
          <w:sz w:val="24"/>
          <w:szCs w:val="24"/>
        </w:rPr>
      </w:pPr>
      <w:r>
        <w:rPr>
          <w:rFonts w:ascii="Open Sans" w:hAnsi="Open Sans" w:cs="Open Sans"/>
          <w:sz w:val="24"/>
          <w:szCs w:val="24"/>
        </w:rPr>
        <w:t>President Wetzel adjourns the meeting at 6:4</w:t>
      </w:r>
      <w:r w:rsidR="0069141A">
        <w:rPr>
          <w:rFonts w:ascii="Open Sans" w:hAnsi="Open Sans" w:cs="Open Sans"/>
          <w:sz w:val="24"/>
          <w:szCs w:val="24"/>
        </w:rPr>
        <w:t>1</w:t>
      </w:r>
      <w:r>
        <w:rPr>
          <w:rFonts w:ascii="Open Sans" w:hAnsi="Open Sans" w:cs="Open Sans"/>
          <w:sz w:val="24"/>
          <w:szCs w:val="24"/>
        </w:rPr>
        <w:t>PM.</w:t>
      </w:r>
    </w:p>
    <w:p w14:paraId="47445B32" w14:textId="77777777" w:rsidR="00911088" w:rsidRDefault="00911088" w:rsidP="00911088">
      <w:pPr>
        <w:ind w:left="360"/>
        <w:rPr>
          <w:rFonts w:ascii="Open Sans" w:hAnsi="Open Sans" w:cs="Open Sans"/>
          <w:sz w:val="24"/>
          <w:szCs w:val="24"/>
        </w:rPr>
      </w:pPr>
    </w:p>
    <w:p w14:paraId="1BCC11A2" w14:textId="77777777" w:rsidR="00911088" w:rsidRPr="00911088" w:rsidRDefault="00911088" w:rsidP="00911088">
      <w:pPr>
        <w:rPr>
          <w:rFonts w:ascii="Open Sans" w:hAnsi="Open Sans" w:cs="Open Sans"/>
          <w:sz w:val="24"/>
          <w:szCs w:val="24"/>
        </w:rPr>
      </w:pPr>
    </w:p>
    <w:sectPr w:rsidR="00911088" w:rsidRPr="00911088" w:rsidSect="005540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DAA11" w14:textId="77777777" w:rsidR="00600BF4" w:rsidRDefault="00600BF4" w:rsidP="00E05DB2">
      <w:pPr>
        <w:spacing w:after="0" w:line="240" w:lineRule="auto"/>
      </w:pPr>
      <w:r>
        <w:separator/>
      </w:r>
    </w:p>
  </w:endnote>
  <w:endnote w:type="continuationSeparator" w:id="0">
    <w:p w14:paraId="4D096A55" w14:textId="77777777" w:rsidR="00600BF4" w:rsidRDefault="00600BF4" w:rsidP="00E0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CDCF4" w14:textId="77777777" w:rsidR="00600BF4" w:rsidRDefault="00600BF4" w:rsidP="00E05DB2">
      <w:pPr>
        <w:spacing w:after="0" w:line="240" w:lineRule="auto"/>
      </w:pPr>
      <w:r>
        <w:separator/>
      </w:r>
    </w:p>
  </w:footnote>
  <w:footnote w:type="continuationSeparator" w:id="0">
    <w:p w14:paraId="7876A4B0" w14:textId="77777777" w:rsidR="00600BF4" w:rsidRDefault="00600BF4" w:rsidP="00E05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B18"/>
    <w:multiLevelType w:val="hybridMultilevel"/>
    <w:tmpl w:val="50FE9692"/>
    <w:lvl w:ilvl="0" w:tplc="D5A48D20">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E366B0"/>
    <w:multiLevelType w:val="hybridMultilevel"/>
    <w:tmpl w:val="C832ADCA"/>
    <w:lvl w:ilvl="0" w:tplc="E00842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42"/>
    <w:rsid w:val="000826F4"/>
    <w:rsid w:val="000C3883"/>
    <w:rsid w:val="000C4D61"/>
    <w:rsid w:val="001D33BB"/>
    <w:rsid w:val="002D33BD"/>
    <w:rsid w:val="003454E2"/>
    <w:rsid w:val="00554042"/>
    <w:rsid w:val="00600BF4"/>
    <w:rsid w:val="00641D64"/>
    <w:rsid w:val="0069141A"/>
    <w:rsid w:val="008B0CBE"/>
    <w:rsid w:val="00911088"/>
    <w:rsid w:val="00A65266"/>
    <w:rsid w:val="00B01F8D"/>
    <w:rsid w:val="00B857CC"/>
    <w:rsid w:val="00C83B12"/>
    <w:rsid w:val="00E05DB2"/>
    <w:rsid w:val="00FA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8D2C"/>
  <w15:chartTrackingRefBased/>
  <w15:docId w15:val="{822F8A53-804E-4136-9BE8-78C53160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4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042"/>
    <w:rPr>
      <w:rFonts w:eastAsiaTheme="majorEastAsia" w:cstheme="majorBidi"/>
      <w:color w:val="272727" w:themeColor="text1" w:themeTint="D8"/>
    </w:rPr>
  </w:style>
  <w:style w:type="paragraph" w:styleId="Title">
    <w:name w:val="Title"/>
    <w:basedOn w:val="Normal"/>
    <w:next w:val="Normal"/>
    <w:link w:val="TitleChar"/>
    <w:uiPriority w:val="10"/>
    <w:qFormat/>
    <w:rsid w:val="00554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042"/>
    <w:pPr>
      <w:spacing w:before="160"/>
      <w:jc w:val="center"/>
    </w:pPr>
    <w:rPr>
      <w:i/>
      <w:iCs/>
      <w:color w:val="404040" w:themeColor="text1" w:themeTint="BF"/>
    </w:rPr>
  </w:style>
  <w:style w:type="character" w:customStyle="1" w:styleId="QuoteChar">
    <w:name w:val="Quote Char"/>
    <w:basedOn w:val="DefaultParagraphFont"/>
    <w:link w:val="Quote"/>
    <w:uiPriority w:val="29"/>
    <w:rsid w:val="00554042"/>
    <w:rPr>
      <w:i/>
      <w:iCs/>
      <w:color w:val="404040" w:themeColor="text1" w:themeTint="BF"/>
    </w:rPr>
  </w:style>
  <w:style w:type="paragraph" w:styleId="ListParagraph">
    <w:name w:val="List Paragraph"/>
    <w:basedOn w:val="Normal"/>
    <w:uiPriority w:val="34"/>
    <w:qFormat/>
    <w:rsid w:val="00554042"/>
    <w:pPr>
      <w:ind w:left="720"/>
      <w:contextualSpacing/>
    </w:pPr>
  </w:style>
  <w:style w:type="character" w:styleId="IntenseEmphasis">
    <w:name w:val="Intense Emphasis"/>
    <w:basedOn w:val="DefaultParagraphFont"/>
    <w:uiPriority w:val="21"/>
    <w:qFormat/>
    <w:rsid w:val="00554042"/>
    <w:rPr>
      <w:i/>
      <w:iCs/>
      <w:color w:val="0F4761" w:themeColor="accent1" w:themeShade="BF"/>
    </w:rPr>
  </w:style>
  <w:style w:type="paragraph" w:styleId="IntenseQuote">
    <w:name w:val="Intense Quote"/>
    <w:basedOn w:val="Normal"/>
    <w:next w:val="Normal"/>
    <w:link w:val="IntenseQuoteChar"/>
    <w:uiPriority w:val="30"/>
    <w:qFormat/>
    <w:rsid w:val="00554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042"/>
    <w:rPr>
      <w:i/>
      <w:iCs/>
      <w:color w:val="0F4761" w:themeColor="accent1" w:themeShade="BF"/>
    </w:rPr>
  </w:style>
  <w:style w:type="character" w:styleId="IntenseReference">
    <w:name w:val="Intense Reference"/>
    <w:basedOn w:val="DefaultParagraphFont"/>
    <w:uiPriority w:val="32"/>
    <w:qFormat/>
    <w:rsid w:val="00554042"/>
    <w:rPr>
      <w:b/>
      <w:bCs/>
      <w:smallCaps/>
      <w:color w:val="0F4761" w:themeColor="accent1" w:themeShade="BF"/>
      <w:spacing w:val="5"/>
    </w:rPr>
  </w:style>
  <w:style w:type="paragraph" w:styleId="Header">
    <w:name w:val="header"/>
    <w:basedOn w:val="Normal"/>
    <w:link w:val="HeaderChar"/>
    <w:uiPriority w:val="99"/>
    <w:unhideWhenUsed/>
    <w:rsid w:val="00E05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B2"/>
  </w:style>
  <w:style w:type="paragraph" w:styleId="Footer">
    <w:name w:val="footer"/>
    <w:basedOn w:val="Normal"/>
    <w:link w:val="FooterChar"/>
    <w:uiPriority w:val="99"/>
    <w:unhideWhenUsed/>
    <w:rsid w:val="00E05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Wetzel</dc:creator>
  <cp:keywords/>
  <dc:description/>
  <cp:lastModifiedBy>hwetzel</cp:lastModifiedBy>
  <cp:revision>2</cp:revision>
  <dcterms:created xsi:type="dcterms:W3CDTF">2024-08-13T16:44:00Z</dcterms:created>
  <dcterms:modified xsi:type="dcterms:W3CDTF">2024-08-13T16:44:00Z</dcterms:modified>
</cp:coreProperties>
</file>