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7126" w14:textId="77777777" w:rsidR="00F87A07" w:rsidRPr="00686FB9" w:rsidRDefault="00F87A07" w:rsidP="00F87A0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Guidance for R</w:t>
      </w:r>
      <w:r w:rsidRPr="00686FB9">
        <w:rPr>
          <w:rFonts w:asciiTheme="minorHAnsi" w:hAnsiTheme="minorHAnsi" w:cstheme="minorHAnsi"/>
          <w:b/>
          <w:bCs/>
          <w:sz w:val="22"/>
          <w:szCs w:val="22"/>
        </w:rPr>
        <w:t>equesting Authorization to Make a Verbal Offer</w:t>
      </w:r>
    </w:p>
    <w:p w14:paraId="216D7880" w14:textId="77777777" w:rsidR="00F87A07" w:rsidRDefault="00F87A07" w:rsidP="00F87A07">
      <w:pPr>
        <w:rPr>
          <w:rFonts w:asciiTheme="minorHAnsi" w:hAnsiTheme="minorHAnsi" w:cstheme="minorHAnsi"/>
          <w:sz w:val="22"/>
          <w:szCs w:val="22"/>
        </w:rPr>
      </w:pPr>
    </w:p>
    <w:p w14:paraId="7FB49B17" w14:textId="77777777" w:rsidR="00F87A07" w:rsidRPr="00686FB9" w:rsidRDefault="00F87A07" w:rsidP="00F87A07">
      <w:pPr>
        <w:rPr>
          <w:rFonts w:asciiTheme="minorHAnsi" w:hAnsiTheme="minorHAnsi" w:cstheme="minorHAnsi"/>
          <w:sz w:val="22"/>
          <w:szCs w:val="22"/>
        </w:rPr>
      </w:pPr>
      <w:r w:rsidRPr="00686FB9">
        <w:rPr>
          <w:rFonts w:asciiTheme="minorHAnsi" w:hAnsiTheme="minorHAnsi" w:cstheme="minorHAnsi"/>
          <w:sz w:val="22"/>
          <w:szCs w:val="22"/>
        </w:rPr>
        <w:t xml:space="preserve">Please send, at minimum, the below information </w:t>
      </w:r>
      <w:r w:rsidRPr="00686FB9">
        <w:rPr>
          <w:rFonts w:asciiTheme="minorHAnsi" w:hAnsiTheme="minorHAnsi" w:cstheme="minorHAnsi"/>
          <w:b/>
          <w:bCs/>
          <w:sz w:val="22"/>
          <w:szCs w:val="22"/>
        </w:rPr>
        <w:t xml:space="preserve">via email </w:t>
      </w:r>
      <w:r w:rsidRPr="00686FB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or </w:t>
      </w:r>
      <w:r w:rsidRPr="00686FB9">
        <w:rPr>
          <w:rFonts w:asciiTheme="minorHAnsi" w:hAnsiTheme="minorHAnsi" w:cstheme="minorHAnsi"/>
          <w:b/>
          <w:bCs/>
          <w:sz w:val="22"/>
          <w:szCs w:val="22"/>
        </w:rPr>
        <w:t xml:space="preserve">on letterhead </w:t>
      </w:r>
      <w:r w:rsidRPr="00686FB9">
        <w:rPr>
          <w:rFonts w:asciiTheme="minorHAnsi" w:hAnsiTheme="minorHAnsi" w:cstheme="minorHAnsi"/>
          <w:b/>
          <w:bCs/>
          <w:sz w:val="22"/>
          <w:szCs w:val="22"/>
          <w:u w:val="single"/>
        </w:rPr>
        <w:t>with a memo heading</w:t>
      </w:r>
      <w:r w:rsidRPr="00686FB9">
        <w:rPr>
          <w:rFonts w:asciiTheme="minorHAnsi" w:hAnsiTheme="minorHAnsi" w:cstheme="minorHAnsi"/>
          <w:sz w:val="22"/>
          <w:szCs w:val="22"/>
        </w:rPr>
        <w:t xml:space="preserve">, so the [DATE, TO/FROM, and SUBJECT/POSITION] information is clearly attached to the request. </w:t>
      </w:r>
    </w:p>
    <w:p w14:paraId="4EAEC454" w14:textId="77777777" w:rsidR="00F87A07" w:rsidRPr="00686FB9" w:rsidRDefault="00F87A07" w:rsidP="00F87A07">
      <w:pPr>
        <w:rPr>
          <w:rFonts w:asciiTheme="minorHAnsi" w:hAnsiTheme="minorHAnsi" w:cstheme="minorHAnsi"/>
          <w:sz w:val="22"/>
          <w:szCs w:val="22"/>
        </w:rPr>
      </w:pPr>
    </w:p>
    <w:p w14:paraId="21AEB7D7" w14:textId="77777777" w:rsidR="00F87A07" w:rsidRPr="00686FB9" w:rsidRDefault="00F87A07" w:rsidP="00F87A0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86FB9">
        <w:rPr>
          <w:rFonts w:asciiTheme="minorHAnsi" w:hAnsiTheme="minorHAnsi" w:cstheme="minorHAnsi"/>
          <w:b/>
          <w:bCs/>
          <w:sz w:val="22"/>
          <w:szCs w:val="22"/>
        </w:rPr>
        <w:t xml:space="preserve">Minimum information required: </w:t>
      </w:r>
    </w:p>
    <w:p w14:paraId="46CF671B" w14:textId="77777777" w:rsidR="00F87A07" w:rsidRPr="00686FB9" w:rsidRDefault="00F87A07" w:rsidP="00F87A07">
      <w:pPr>
        <w:pStyle w:val="ListParagraph"/>
        <w:numPr>
          <w:ilvl w:val="0"/>
          <w:numId w:val="1"/>
        </w:numPr>
        <w:ind w:hanging="540"/>
        <w:rPr>
          <w:rFonts w:asciiTheme="minorHAnsi" w:hAnsiTheme="minorHAnsi" w:cstheme="minorHAnsi"/>
          <w:sz w:val="22"/>
          <w:szCs w:val="22"/>
        </w:rPr>
      </w:pPr>
      <w:r w:rsidRPr="00686FB9">
        <w:rPr>
          <w:rFonts w:asciiTheme="minorHAnsi" w:hAnsiTheme="minorHAnsi" w:cstheme="minorHAnsi"/>
          <w:sz w:val="22"/>
          <w:szCs w:val="22"/>
        </w:rPr>
        <w:t>Position Title;</w:t>
      </w:r>
    </w:p>
    <w:p w14:paraId="1DB352E6" w14:textId="77777777" w:rsidR="00F87A07" w:rsidRPr="00686FB9" w:rsidRDefault="00F87A07" w:rsidP="00F87A07">
      <w:pPr>
        <w:pStyle w:val="ListParagraph"/>
        <w:numPr>
          <w:ilvl w:val="0"/>
          <w:numId w:val="1"/>
        </w:numPr>
        <w:ind w:hanging="540"/>
        <w:rPr>
          <w:rFonts w:asciiTheme="minorHAnsi" w:hAnsiTheme="minorHAnsi" w:cstheme="minorHAnsi"/>
          <w:sz w:val="22"/>
          <w:szCs w:val="22"/>
        </w:rPr>
      </w:pPr>
      <w:r w:rsidRPr="00686FB9">
        <w:rPr>
          <w:rFonts w:asciiTheme="minorHAnsi" w:hAnsiTheme="minorHAnsi" w:cstheme="minorHAnsi"/>
          <w:sz w:val="22"/>
          <w:szCs w:val="22"/>
        </w:rPr>
        <w:t xml:space="preserve">Search committee report conclusion(s) and/or recommendation(s); </w:t>
      </w:r>
    </w:p>
    <w:p w14:paraId="037FFE1A" w14:textId="77777777" w:rsidR="00F87A07" w:rsidRPr="00686FB9" w:rsidRDefault="00F87A07" w:rsidP="00F87A07">
      <w:pPr>
        <w:pStyle w:val="ListParagraph"/>
        <w:numPr>
          <w:ilvl w:val="0"/>
          <w:numId w:val="1"/>
        </w:numPr>
        <w:ind w:hanging="540"/>
        <w:rPr>
          <w:rFonts w:asciiTheme="minorHAnsi" w:hAnsiTheme="minorHAnsi" w:cstheme="minorHAnsi"/>
          <w:sz w:val="22"/>
          <w:szCs w:val="22"/>
        </w:rPr>
      </w:pPr>
      <w:r w:rsidRPr="00686FB9">
        <w:rPr>
          <w:rFonts w:asciiTheme="minorHAnsi" w:hAnsiTheme="minorHAnsi" w:cstheme="minorHAnsi"/>
          <w:sz w:val="22"/>
          <w:szCs w:val="22"/>
        </w:rPr>
        <w:t xml:space="preserve">Top candidate name; </w:t>
      </w:r>
    </w:p>
    <w:p w14:paraId="6043D5EE" w14:textId="77777777" w:rsidR="00F87A07" w:rsidRPr="00686FB9" w:rsidRDefault="00F87A07" w:rsidP="00F87A07">
      <w:pPr>
        <w:pStyle w:val="ListParagraph"/>
        <w:numPr>
          <w:ilvl w:val="0"/>
          <w:numId w:val="1"/>
        </w:numPr>
        <w:ind w:hanging="540"/>
        <w:rPr>
          <w:rFonts w:asciiTheme="minorHAnsi" w:hAnsiTheme="minorHAnsi" w:cstheme="minorHAnsi"/>
          <w:sz w:val="22"/>
          <w:szCs w:val="22"/>
        </w:rPr>
      </w:pPr>
      <w:r w:rsidRPr="00686FB9">
        <w:rPr>
          <w:rFonts w:asciiTheme="minorHAnsi" w:hAnsiTheme="minorHAnsi" w:cstheme="minorHAnsi"/>
          <w:sz w:val="22"/>
          <w:szCs w:val="22"/>
        </w:rPr>
        <w:t>Reasons for selecting the top candidate (committee’s, faculty’s, Dean’s reasons)</w:t>
      </w:r>
    </w:p>
    <w:p w14:paraId="2572E4ED" w14:textId="77777777" w:rsidR="00F87A07" w:rsidRPr="00686FB9" w:rsidRDefault="00F87A07" w:rsidP="00F87A07">
      <w:pPr>
        <w:pStyle w:val="ListParagraph"/>
        <w:numPr>
          <w:ilvl w:val="0"/>
          <w:numId w:val="1"/>
        </w:numPr>
        <w:ind w:hanging="540"/>
        <w:rPr>
          <w:rFonts w:asciiTheme="minorHAnsi" w:hAnsiTheme="minorHAnsi" w:cstheme="minorHAnsi"/>
          <w:sz w:val="22"/>
          <w:szCs w:val="22"/>
        </w:rPr>
      </w:pPr>
      <w:r w:rsidRPr="00686FB9">
        <w:rPr>
          <w:rFonts w:asciiTheme="minorHAnsi" w:hAnsiTheme="minorHAnsi" w:cstheme="minorHAnsi"/>
          <w:sz w:val="22"/>
          <w:szCs w:val="22"/>
        </w:rPr>
        <w:t>Faculty vote-- # eligible, # yes, # no, # abstain, # absent</w:t>
      </w:r>
      <w:r>
        <w:rPr>
          <w:rFonts w:asciiTheme="minorHAnsi" w:hAnsiTheme="minorHAnsi" w:cstheme="minorHAnsi"/>
          <w:sz w:val="22"/>
          <w:szCs w:val="22"/>
        </w:rPr>
        <w:t xml:space="preserve">, and date of vote; </w:t>
      </w:r>
    </w:p>
    <w:p w14:paraId="43C52D4B" w14:textId="77777777" w:rsidR="00F87A07" w:rsidRPr="00686FB9" w:rsidRDefault="00F87A07" w:rsidP="00F87A07">
      <w:pPr>
        <w:pStyle w:val="ListParagraph"/>
        <w:numPr>
          <w:ilvl w:val="0"/>
          <w:numId w:val="1"/>
        </w:numPr>
        <w:ind w:hanging="540"/>
        <w:rPr>
          <w:rFonts w:asciiTheme="minorHAnsi" w:hAnsiTheme="minorHAnsi" w:cstheme="minorHAnsi"/>
          <w:sz w:val="22"/>
          <w:szCs w:val="22"/>
        </w:rPr>
      </w:pPr>
      <w:r w:rsidRPr="00686FB9">
        <w:rPr>
          <w:rFonts w:asciiTheme="minorHAnsi" w:hAnsiTheme="minorHAnsi" w:cstheme="minorHAnsi"/>
          <w:sz w:val="22"/>
          <w:szCs w:val="22"/>
        </w:rPr>
        <w:t xml:space="preserve">Posted salary range for position; </w:t>
      </w:r>
    </w:p>
    <w:p w14:paraId="7E675DE0" w14:textId="77777777" w:rsidR="00F87A07" w:rsidRPr="00686FB9" w:rsidRDefault="00F87A07" w:rsidP="00F87A07">
      <w:pPr>
        <w:pStyle w:val="ListParagraph"/>
        <w:numPr>
          <w:ilvl w:val="0"/>
          <w:numId w:val="1"/>
        </w:numPr>
        <w:ind w:hanging="540"/>
        <w:rPr>
          <w:rFonts w:asciiTheme="minorHAnsi" w:hAnsiTheme="minorHAnsi" w:cstheme="minorHAnsi"/>
          <w:sz w:val="22"/>
          <w:szCs w:val="22"/>
        </w:rPr>
      </w:pPr>
      <w:r w:rsidRPr="00686FB9">
        <w:rPr>
          <w:rFonts w:asciiTheme="minorHAnsi" w:hAnsiTheme="minorHAnsi" w:cstheme="minorHAnsi"/>
          <w:sz w:val="22"/>
          <w:szCs w:val="22"/>
        </w:rPr>
        <w:t xml:space="preserve">Requested salary range for </w:t>
      </w:r>
      <w:r w:rsidRPr="00686FB9">
        <w:rPr>
          <w:rFonts w:asciiTheme="minorHAnsi" w:hAnsiTheme="minorHAnsi" w:cstheme="minorHAnsi"/>
          <w:i/>
          <w:iCs/>
          <w:sz w:val="22"/>
          <w:szCs w:val="22"/>
        </w:rPr>
        <w:t>offer</w:t>
      </w:r>
      <w:r w:rsidRPr="00686FB9">
        <w:rPr>
          <w:rFonts w:asciiTheme="minorHAnsi" w:hAnsiTheme="minorHAnsi" w:cstheme="minorHAnsi"/>
          <w:sz w:val="22"/>
          <w:szCs w:val="22"/>
        </w:rPr>
        <w:t xml:space="preserve">, considering candidate’s individual qualifications and comparisons with other faculty at-rank for compression and equity; </w:t>
      </w:r>
    </w:p>
    <w:p w14:paraId="5E894D17" w14:textId="77777777" w:rsidR="00F87A07" w:rsidRPr="00686FB9" w:rsidRDefault="00F87A07" w:rsidP="00F87A07">
      <w:pPr>
        <w:pStyle w:val="ListParagraph"/>
        <w:numPr>
          <w:ilvl w:val="0"/>
          <w:numId w:val="1"/>
        </w:numPr>
        <w:ind w:hanging="540"/>
        <w:rPr>
          <w:rFonts w:asciiTheme="minorHAnsi" w:hAnsiTheme="minorHAnsi" w:cstheme="minorHAnsi"/>
          <w:sz w:val="22"/>
          <w:szCs w:val="22"/>
        </w:rPr>
      </w:pPr>
      <w:r w:rsidRPr="00686FB9">
        <w:rPr>
          <w:rFonts w:asciiTheme="minorHAnsi" w:hAnsiTheme="minorHAnsi" w:cstheme="minorHAnsi"/>
          <w:sz w:val="22"/>
          <w:szCs w:val="22"/>
        </w:rPr>
        <w:t xml:space="preserve">Start-up package details, including funding source(s) for each component; </w:t>
      </w:r>
    </w:p>
    <w:p w14:paraId="545F48CA" w14:textId="77777777" w:rsidR="00F87A07" w:rsidRPr="00686FB9" w:rsidRDefault="00F87A07" w:rsidP="00F87A07">
      <w:pPr>
        <w:pStyle w:val="ListParagraph"/>
        <w:numPr>
          <w:ilvl w:val="0"/>
          <w:numId w:val="1"/>
        </w:numPr>
        <w:ind w:hanging="540"/>
        <w:rPr>
          <w:rFonts w:asciiTheme="minorHAnsi" w:hAnsiTheme="minorHAnsi" w:cstheme="minorHAnsi"/>
          <w:sz w:val="22"/>
          <w:szCs w:val="22"/>
        </w:rPr>
      </w:pPr>
      <w:r w:rsidRPr="00686FB9">
        <w:rPr>
          <w:rFonts w:asciiTheme="minorHAnsi" w:hAnsiTheme="minorHAnsi" w:cstheme="minorHAnsi"/>
          <w:sz w:val="22"/>
          <w:szCs w:val="22"/>
        </w:rPr>
        <w:t>Term of appointment (</w:t>
      </w:r>
      <w:proofErr w:type="spellStart"/>
      <w:r w:rsidRPr="00686FB9">
        <w:rPr>
          <w:rFonts w:asciiTheme="minorHAnsi" w:hAnsiTheme="minorHAnsi" w:cstheme="minorHAnsi"/>
          <w:sz w:val="22"/>
          <w:szCs w:val="22"/>
        </w:rPr>
        <w:t>ie</w:t>
      </w:r>
      <w:proofErr w:type="spellEnd"/>
      <w:r w:rsidRPr="00686FB9">
        <w:rPr>
          <w:rFonts w:asciiTheme="minorHAnsi" w:hAnsiTheme="minorHAnsi" w:cstheme="minorHAnsi"/>
          <w:sz w:val="22"/>
          <w:szCs w:val="22"/>
        </w:rPr>
        <w:t xml:space="preserve">, for Assistant Prof: initial 3-year appointment, renewable, or for Teaching-Track, initial # years, renewable); </w:t>
      </w:r>
    </w:p>
    <w:p w14:paraId="66785AA0" w14:textId="77777777" w:rsidR="00F87A07" w:rsidRPr="00686FB9" w:rsidRDefault="00F87A07" w:rsidP="00F87A07">
      <w:pPr>
        <w:pStyle w:val="ListParagraph"/>
        <w:numPr>
          <w:ilvl w:val="0"/>
          <w:numId w:val="1"/>
        </w:numPr>
        <w:ind w:hanging="540"/>
        <w:rPr>
          <w:rFonts w:asciiTheme="minorHAnsi" w:hAnsiTheme="minorHAnsi" w:cstheme="minorHAnsi"/>
          <w:sz w:val="22"/>
          <w:szCs w:val="22"/>
        </w:rPr>
      </w:pPr>
      <w:r w:rsidRPr="00686FB9">
        <w:rPr>
          <w:rFonts w:asciiTheme="minorHAnsi" w:hAnsiTheme="minorHAnsi" w:cstheme="minorHAnsi"/>
          <w:sz w:val="22"/>
          <w:szCs w:val="22"/>
        </w:rPr>
        <w:t xml:space="preserve">Standard annual teaching/course load; </w:t>
      </w:r>
    </w:p>
    <w:p w14:paraId="3239A5E2" w14:textId="77777777" w:rsidR="00F87A07" w:rsidRPr="00686FB9" w:rsidRDefault="00F87A07" w:rsidP="00F87A07">
      <w:pPr>
        <w:pStyle w:val="ListParagraph"/>
        <w:numPr>
          <w:ilvl w:val="0"/>
          <w:numId w:val="1"/>
        </w:numPr>
        <w:ind w:hanging="540"/>
        <w:rPr>
          <w:rFonts w:asciiTheme="minorHAnsi" w:hAnsiTheme="minorHAnsi" w:cstheme="minorHAnsi"/>
          <w:sz w:val="22"/>
          <w:szCs w:val="22"/>
        </w:rPr>
      </w:pPr>
      <w:r w:rsidRPr="00686FB9">
        <w:rPr>
          <w:rFonts w:asciiTheme="minorHAnsi" w:hAnsiTheme="minorHAnsi" w:cstheme="minorHAnsi"/>
          <w:sz w:val="22"/>
          <w:szCs w:val="22"/>
        </w:rPr>
        <w:t xml:space="preserve">Description of administrative duties and compensation, if any; and </w:t>
      </w:r>
    </w:p>
    <w:p w14:paraId="689DAF4F" w14:textId="77777777" w:rsidR="00F87A07" w:rsidRPr="00686FB9" w:rsidRDefault="00F87A07" w:rsidP="00F87A07">
      <w:pPr>
        <w:pStyle w:val="ListParagraph"/>
        <w:numPr>
          <w:ilvl w:val="0"/>
          <w:numId w:val="1"/>
        </w:numPr>
        <w:ind w:hanging="540"/>
        <w:rPr>
          <w:rFonts w:asciiTheme="minorHAnsi" w:hAnsiTheme="minorHAnsi" w:cstheme="minorHAnsi"/>
          <w:sz w:val="22"/>
          <w:szCs w:val="22"/>
        </w:rPr>
      </w:pPr>
      <w:r w:rsidRPr="00686FB9">
        <w:rPr>
          <w:rFonts w:asciiTheme="minorHAnsi" w:hAnsiTheme="minorHAnsi" w:cstheme="minorHAnsi"/>
          <w:sz w:val="22"/>
          <w:szCs w:val="22"/>
        </w:rPr>
        <w:t>Whether additional candidates are also viable, and their ranking among candidates, plus the above (1-11) pieces of information if requesting authorization to make additional offers in the event that the top candidate declines. Separate memos/emails may also be sent per offer being made rather than requesting all in one communication.</w:t>
      </w:r>
    </w:p>
    <w:p w14:paraId="604D3554" w14:textId="77777777" w:rsidR="004C7D13" w:rsidRDefault="004C7D13"/>
    <w:sectPr w:rsidR="004C7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C3875"/>
    <w:multiLevelType w:val="hybridMultilevel"/>
    <w:tmpl w:val="2B860C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07"/>
    <w:rsid w:val="004C7D13"/>
    <w:rsid w:val="00F8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68A4"/>
  <w15:chartTrackingRefBased/>
  <w15:docId w15:val="{1B983591-A633-4682-8910-F0078D5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A07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Danelle Pettersen</dc:creator>
  <cp:keywords/>
  <dc:description/>
  <cp:lastModifiedBy>Danelle Pettersen</cp:lastModifiedBy>
  <cp:revision>1</cp:revision>
  <dcterms:created xsi:type="dcterms:W3CDTF">2024-03-21T21:30:00Z</dcterms:created>
  <dcterms:modified xsi:type="dcterms:W3CDTF">2024-03-21T21:31:00Z</dcterms:modified>
</cp:coreProperties>
</file>