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mc:Ignorable="w14 w15 wp14 w16se w16cid w16 w16cex w16sdtdh">
  <w:body>
    <w:p xmlns:wp14="http://schemas.microsoft.com/office/word/2010/wordml" w:rsidP="24640368" wp14:paraId="2804E7D2" wp14:textId="65074711">
      <w:pPr>
        <w:spacing w:after="160" w:line="259" w:lineRule="auto"/>
        <w:jc w:val="center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="2228D8D1">
        <w:drawing>
          <wp:inline xmlns:wp14="http://schemas.microsoft.com/office/word/2010/wordprocessingDrawing" wp14:editId="7676B0AF" wp14:anchorId="0B1DBDCF">
            <wp:extent cx="1476375" cy="1562100"/>
            <wp:effectExtent l="0" t="0" r="0" b="0"/>
            <wp:docPr id="94370799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35791f1c34ea422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24640368" wp14:paraId="60CC4CC6" wp14:textId="10359DD7">
      <w:pPr>
        <w:spacing w:after="160" w:line="259" w:lineRule="auto"/>
        <w:jc w:val="center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US"/>
        </w:rPr>
      </w:pPr>
      <w:r w:rsidRPr="24640368" w:rsidR="2228D8D1">
        <w:rPr>
          <w:rFonts w:ascii="Consolas" w:hAnsi="Consolas" w:eastAsia="Consolas" w:cs="Consolas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US"/>
        </w:rPr>
        <w:t>Student Technology Fee Committee</w:t>
      </w:r>
    </w:p>
    <w:p xmlns:wp14="http://schemas.microsoft.com/office/word/2010/wordml" w:rsidP="24640368" wp14:paraId="18C3A1B1" wp14:textId="3DDB1DB9">
      <w:pPr>
        <w:spacing w:after="160" w:line="259" w:lineRule="auto"/>
        <w:jc w:val="center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US"/>
        </w:rPr>
      </w:pPr>
      <w:r w:rsidRPr="24640368" w:rsidR="2228D8D1">
        <w:rPr>
          <w:rFonts w:ascii="Consolas" w:hAnsi="Consolas" w:eastAsia="Consolas" w:cs="Consolas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US"/>
        </w:rPr>
        <w:t>Official Meeting</w:t>
      </w:r>
    </w:p>
    <w:p xmlns:wp14="http://schemas.microsoft.com/office/word/2010/wordml" w:rsidP="24640368" wp14:paraId="4C9F8129" wp14:textId="12B45B59">
      <w:pPr>
        <w:spacing w:after="160" w:line="259" w:lineRule="auto"/>
        <w:jc w:val="center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4640368" w:rsidR="2228D8D1">
        <w:rPr>
          <w:rFonts w:ascii="Consolas" w:hAnsi="Consolas" w:eastAsia="Consolas" w:cs="Consola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Date &amp; Time:</w:t>
      </w:r>
      <w:r w:rsidRPr="24640368" w:rsidR="2228D8D1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01/2</w:t>
      </w:r>
      <w:r w:rsidRPr="24640368" w:rsidR="3425B040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9</w:t>
      </w:r>
      <w:r w:rsidRPr="24640368" w:rsidR="2228D8D1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/24</w:t>
      </w:r>
    </w:p>
    <w:p xmlns:wp14="http://schemas.microsoft.com/office/word/2010/wordml" w:rsidP="24640368" wp14:paraId="4BB59F6D" wp14:textId="59F792D5">
      <w:pPr>
        <w:spacing w:after="160" w:line="259" w:lineRule="auto"/>
        <w:jc w:val="center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4640368" w:rsidR="2228D8D1">
        <w:rPr>
          <w:rFonts w:ascii="Consolas" w:hAnsi="Consolas" w:eastAsia="Consolas" w:cs="Consola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Location:</w:t>
      </w:r>
      <w:r w:rsidRPr="24640368" w:rsidR="2228D8D1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TPS 110 </w:t>
      </w:r>
    </w:p>
    <w:p xmlns:wp14="http://schemas.microsoft.com/office/word/2010/wordml" w:rsidP="24640368" wp14:paraId="50EECC1F" wp14:textId="408B9DB5">
      <w:pPr>
        <w:spacing w:after="160" w:line="259" w:lineRule="auto"/>
        <w:jc w:val="center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4640368" w:rsidR="2228D8D1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Zoom: </w:t>
      </w:r>
      <w:hyperlink r:id="Ra2b4a65da4574a68">
        <w:r w:rsidRPr="24640368" w:rsidR="2228D8D1">
          <w:rPr>
            <w:rStyle w:val="Hyperlink"/>
            <w:rFonts w:ascii="Consolas" w:hAnsi="Consolas" w:eastAsia="Consolas" w:cs="Consolas"/>
            <w:b w:val="0"/>
            <w:bCs w:val="0"/>
            <w:i w:val="0"/>
            <w:iCs w:val="0"/>
            <w:caps w:val="0"/>
            <w:smallCaps w:val="0"/>
            <w:noProof w:val="0"/>
            <w:sz w:val="22"/>
            <w:szCs w:val="22"/>
            <w:lang w:val="en-US"/>
          </w:rPr>
          <w:t>https://washington.zoom.us/j/4917079050</w:t>
        </w:r>
      </w:hyperlink>
    </w:p>
    <w:p xmlns:wp14="http://schemas.microsoft.com/office/word/2010/wordml" w:rsidP="24640368" wp14:paraId="427C822B" wp14:textId="213E9179">
      <w:pPr>
        <w:spacing w:after="160" w:line="259" w:lineRule="auto"/>
        <w:jc w:val="center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4640368" w:rsidR="2228D8D1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@4:00pm- 5:00pm</w:t>
      </w:r>
    </w:p>
    <w:p xmlns:wp14="http://schemas.microsoft.com/office/word/2010/wordml" w:rsidP="24640368" wp14:paraId="6B1CC074" wp14:textId="37AC531A">
      <w:pPr>
        <w:spacing w:after="160" w:line="259" w:lineRule="auto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24640368" wp14:paraId="18A1F1BB" wp14:textId="4EEF2773">
      <w:pPr>
        <w:pStyle w:val="ListParagraph"/>
        <w:numPr>
          <w:ilvl w:val="0"/>
          <w:numId w:val="1"/>
        </w:numPr>
        <w:spacing w:after="160" w:line="259" w:lineRule="auto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4640368" w:rsidR="2228D8D1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Call to Order</w:t>
      </w:r>
    </w:p>
    <w:p xmlns:wp14="http://schemas.microsoft.com/office/word/2010/wordml" w:rsidP="24640368" wp14:paraId="36E279C6" wp14:textId="08660561">
      <w:pPr>
        <w:pStyle w:val="ListParagraph"/>
        <w:numPr>
          <w:ilvl w:val="0"/>
          <w:numId w:val="1"/>
        </w:numPr>
        <w:spacing w:after="160" w:line="259" w:lineRule="auto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4640368" w:rsidR="2228D8D1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Roll Call</w:t>
      </w:r>
    </w:p>
    <w:tbl>
      <w:tblPr>
        <w:tblStyle w:val="TableGrid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6A0" w:firstRow="1" w:lastRow="0" w:firstColumn="1" w:lastColumn="0" w:noHBand="1" w:noVBand="1"/>
      </w:tblPr>
      <w:tblGrid>
        <w:gridCol w:w="3105"/>
        <w:gridCol w:w="3105"/>
        <w:gridCol w:w="2160"/>
      </w:tblGrid>
      <w:tr w:rsidR="24640368" w:rsidTr="24640368" w14:paraId="401729BD">
        <w:trPr>
          <w:trHeight w:val="300"/>
        </w:trPr>
        <w:tc>
          <w:tcPr>
            <w:tcW w:w="3105" w:type="dxa"/>
            <w:tcBorders>
              <w:top w:val="single" w:sz="6"/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24640368" w:rsidP="24640368" w:rsidRDefault="24640368" w14:paraId="64752431" w14:textId="0C9170B2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24640368" w:rsidR="24640368">
              <w:rPr>
                <w:rFonts w:ascii="Consolas" w:hAnsi="Consolas" w:eastAsia="Consolas" w:cs="Consolas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Position</w:t>
            </w:r>
          </w:p>
        </w:tc>
        <w:tc>
          <w:tcPr>
            <w:tcW w:w="3105" w:type="dxa"/>
            <w:tcBorders>
              <w:top w:val="single" w:sz="6"/>
            </w:tcBorders>
            <w:tcMar>
              <w:left w:w="90" w:type="dxa"/>
              <w:right w:w="90" w:type="dxa"/>
            </w:tcMar>
            <w:vAlign w:val="top"/>
          </w:tcPr>
          <w:p w:rsidR="24640368" w:rsidP="24640368" w:rsidRDefault="24640368" w14:paraId="0D1072F2" w14:textId="13D7FE2B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24640368" w:rsidR="24640368">
              <w:rPr>
                <w:rFonts w:ascii="Consolas" w:hAnsi="Consolas" w:eastAsia="Consolas" w:cs="Consolas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Name</w:t>
            </w:r>
          </w:p>
        </w:tc>
        <w:tc>
          <w:tcPr>
            <w:tcW w:w="2160" w:type="dxa"/>
            <w:tcBorders>
              <w:top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24640368" w:rsidP="24640368" w:rsidRDefault="24640368" w14:paraId="3A9D14FA" w14:textId="54BCF6A4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24640368" w:rsidR="24640368">
              <w:rPr>
                <w:rFonts w:ascii="Consolas" w:hAnsi="Consolas" w:eastAsia="Consolas" w:cs="Consolas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Attendance</w:t>
            </w:r>
          </w:p>
        </w:tc>
      </w:tr>
      <w:tr w:rsidR="24640368" w:rsidTr="24640368" w14:paraId="4DEDDD0B">
        <w:trPr>
          <w:trHeight w:val="300"/>
        </w:trPr>
        <w:tc>
          <w:tcPr>
            <w:tcW w:w="310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24640368" w:rsidP="24640368" w:rsidRDefault="24640368" w14:paraId="66723B51" w14:textId="5E88539F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24640368" w:rsidR="24640368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Director of Student Technology (Chair)</w:t>
            </w:r>
          </w:p>
        </w:tc>
        <w:tc>
          <w:tcPr>
            <w:tcW w:w="3105" w:type="dxa"/>
            <w:tcMar>
              <w:left w:w="90" w:type="dxa"/>
              <w:right w:w="90" w:type="dxa"/>
            </w:tcMar>
            <w:vAlign w:val="top"/>
          </w:tcPr>
          <w:p w:rsidR="24640368" w:rsidP="24640368" w:rsidRDefault="24640368" w14:paraId="207E6FA4" w14:textId="4914B1F6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24640368" w:rsidR="24640368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Jayana Estacio</w:t>
            </w:r>
          </w:p>
        </w:tc>
        <w:tc>
          <w:tcPr>
            <w:tcW w:w="2160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24640368" w:rsidP="24640368" w:rsidRDefault="24640368" w14:paraId="073BB161" w14:textId="0FA4F028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24640368" w:rsidTr="24640368" w14:paraId="527C93BF">
        <w:trPr>
          <w:trHeight w:val="300"/>
        </w:trPr>
        <w:tc>
          <w:tcPr>
            <w:tcW w:w="310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24640368" w:rsidP="24640368" w:rsidRDefault="24640368" w14:paraId="5F33B65A" w14:textId="7BF82C7B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24640368" w:rsidR="24640368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Vice Chair</w:t>
            </w:r>
          </w:p>
        </w:tc>
        <w:tc>
          <w:tcPr>
            <w:tcW w:w="3105" w:type="dxa"/>
            <w:tcMar>
              <w:left w:w="90" w:type="dxa"/>
              <w:right w:w="90" w:type="dxa"/>
            </w:tcMar>
            <w:vAlign w:val="top"/>
          </w:tcPr>
          <w:p w:rsidR="24640368" w:rsidP="24640368" w:rsidRDefault="24640368" w14:paraId="3064068C" w14:textId="16F8A140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2160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24640368" w:rsidP="24640368" w:rsidRDefault="24640368" w14:paraId="08AC43C1" w14:textId="1078335F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24640368" w:rsidTr="24640368" w14:paraId="1D97FD04">
        <w:trPr>
          <w:trHeight w:val="300"/>
        </w:trPr>
        <w:tc>
          <w:tcPr>
            <w:tcW w:w="310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24640368" w:rsidP="24640368" w:rsidRDefault="24640368" w14:paraId="54B6A0FA" w14:textId="55AE49CF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24640368" w:rsidR="24640368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Assistant</w:t>
            </w:r>
          </w:p>
        </w:tc>
        <w:tc>
          <w:tcPr>
            <w:tcW w:w="3105" w:type="dxa"/>
            <w:tcMar>
              <w:left w:w="90" w:type="dxa"/>
              <w:right w:w="90" w:type="dxa"/>
            </w:tcMar>
            <w:vAlign w:val="top"/>
          </w:tcPr>
          <w:p w:rsidR="24640368" w:rsidP="24640368" w:rsidRDefault="24640368" w14:paraId="029C9142" w14:textId="328F3589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2160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24640368" w:rsidP="24640368" w:rsidRDefault="24640368" w14:paraId="77B04808" w14:textId="1901BF6D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24640368" w:rsidTr="24640368" w14:paraId="46E79912">
        <w:trPr>
          <w:trHeight w:val="300"/>
        </w:trPr>
        <w:tc>
          <w:tcPr>
            <w:tcW w:w="3105" w:type="dxa"/>
            <w:tcBorders>
              <w:left w:val="single" w:sz="6"/>
            </w:tcBorders>
            <w:shd w:val="clear" w:color="auto" w:fill="404040" w:themeFill="text1" w:themeFillTint="BF"/>
            <w:tcMar>
              <w:left w:w="90" w:type="dxa"/>
              <w:right w:w="90" w:type="dxa"/>
            </w:tcMar>
            <w:vAlign w:val="top"/>
          </w:tcPr>
          <w:p w:rsidR="24640368" w:rsidP="24640368" w:rsidRDefault="24640368" w14:paraId="2AFB2F6B" w14:textId="72437C95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3105" w:type="dxa"/>
            <w:shd w:val="clear" w:color="auto" w:fill="404040" w:themeFill="text1" w:themeFillTint="BF"/>
            <w:tcMar>
              <w:left w:w="90" w:type="dxa"/>
              <w:right w:w="90" w:type="dxa"/>
            </w:tcMar>
            <w:vAlign w:val="top"/>
          </w:tcPr>
          <w:p w:rsidR="24640368" w:rsidP="24640368" w:rsidRDefault="24640368" w14:paraId="6DA77F82" w14:textId="5C80067C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2160" w:type="dxa"/>
            <w:tcBorders>
              <w:right w:val="single" w:sz="6"/>
            </w:tcBorders>
            <w:shd w:val="clear" w:color="auto" w:fill="404040" w:themeFill="text1" w:themeFillTint="BF"/>
            <w:tcMar>
              <w:left w:w="90" w:type="dxa"/>
              <w:right w:w="90" w:type="dxa"/>
            </w:tcMar>
            <w:vAlign w:val="top"/>
          </w:tcPr>
          <w:p w:rsidR="24640368" w:rsidP="24640368" w:rsidRDefault="24640368" w14:paraId="1EC7A0FD" w14:textId="0F0C8756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24640368" w:rsidTr="24640368" w14:paraId="7F467948">
        <w:trPr>
          <w:trHeight w:val="300"/>
        </w:trPr>
        <w:tc>
          <w:tcPr>
            <w:tcW w:w="310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24640368" w:rsidP="24640368" w:rsidRDefault="24640368" w14:paraId="74FAE2DA" w14:textId="5C1B097F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24640368" w:rsidR="24640368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Voting Member</w:t>
            </w:r>
          </w:p>
        </w:tc>
        <w:tc>
          <w:tcPr>
            <w:tcW w:w="3105" w:type="dxa"/>
            <w:tcMar>
              <w:left w:w="90" w:type="dxa"/>
              <w:right w:w="90" w:type="dxa"/>
            </w:tcMar>
            <w:vAlign w:val="top"/>
          </w:tcPr>
          <w:p w:rsidR="24640368" w:rsidP="24640368" w:rsidRDefault="24640368" w14:paraId="2EC4CBDA" w14:textId="068BEB8B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24640368" w:rsidR="24640368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Buruk Yimesgen</w:t>
            </w:r>
          </w:p>
        </w:tc>
        <w:tc>
          <w:tcPr>
            <w:tcW w:w="2160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24640368" w:rsidP="24640368" w:rsidRDefault="24640368" w14:paraId="50E4969D" w14:textId="096F04B3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24640368" w:rsidTr="24640368" w14:paraId="1AD6F647">
        <w:trPr>
          <w:trHeight w:val="300"/>
        </w:trPr>
        <w:tc>
          <w:tcPr>
            <w:tcW w:w="310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24640368" w:rsidP="24640368" w:rsidRDefault="24640368" w14:paraId="3B96C93D" w14:textId="0D27E77F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24640368" w:rsidR="24640368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Voting Member</w:t>
            </w:r>
          </w:p>
        </w:tc>
        <w:tc>
          <w:tcPr>
            <w:tcW w:w="3105" w:type="dxa"/>
            <w:tcMar>
              <w:left w:w="90" w:type="dxa"/>
              <w:right w:w="90" w:type="dxa"/>
            </w:tcMar>
            <w:vAlign w:val="top"/>
          </w:tcPr>
          <w:p w:rsidR="24640368" w:rsidP="24640368" w:rsidRDefault="24640368" w14:paraId="56C34094" w14:textId="6CF3C89B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24640368" w:rsidR="24640368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Quienten Miller</w:t>
            </w:r>
          </w:p>
        </w:tc>
        <w:tc>
          <w:tcPr>
            <w:tcW w:w="2160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24640368" w:rsidP="24640368" w:rsidRDefault="24640368" w14:paraId="4F5883F3" w14:textId="4695FE15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24640368" w:rsidTr="24640368" w14:paraId="7EC72936">
        <w:trPr>
          <w:trHeight w:val="300"/>
        </w:trPr>
        <w:tc>
          <w:tcPr>
            <w:tcW w:w="310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24640368" w:rsidP="24640368" w:rsidRDefault="24640368" w14:paraId="1D952A1A" w14:textId="582DBDEE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24640368" w:rsidR="24640368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Voting Member</w:t>
            </w:r>
          </w:p>
        </w:tc>
        <w:tc>
          <w:tcPr>
            <w:tcW w:w="3105" w:type="dxa"/>
            <w:tcMar>
              <w:left w:w="90" w:type="dxa"/>
              <w:right w:w="90" w:type="dxa"/>
            </w:tcMar>
            <w:vAlign w:val="top"/>
          </w:tcPr>
          <w:p w:rsidR="24640368" w:rsidP="24640368" w:rsidRDefault="24640368" w14:paraId="43F5DA0C" w14:textId="32837A5A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24640368" w:rsidR="24640368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Lwazi Mabota</w:t>
            </w:r>
          </w:p>
        </w:tc>
        <w:tc>
          <w:tcPr>
            <w:tcW w:w="2160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24640368" w:rsidP="24640368" w:rsidRDefault="24640368" w14:paraId="2184726B" w14:textId="68B50B4A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24640368" w:rsidTr="24640368" w14:paraId="36898FA5">
        <w:trPr>
          <w:trHeight w:val="300"/>
        </w:trPr>
        <w:tc>
          <w:tcPr>
            <w:tcW w:w="310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24640368" w:rsidP="24640368" w:rsidRDefault="24640368" w14:paraId="42A01C46" w14:textId="13F4852D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24640368" w:rsidR="24640368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Voting Member</w:t>
            </w:r>
          </w:p>
        </w:tc>
        <w:tc>
          <w:tcPr>
            <w:tcW w:w="3105" w:type="dxa"/>
            <w:tcMar>
              <w:left w:w="90" w:type="dxa"/>
              <w:right w:w="90" w:type="dxa"/>
            </w:tcMar>
            <w:vAlign w:val="top"/>
          </w:tcPr>
          <w:p w:rsidR="24640368" w:rsidP="24640368" w:rsidRDefault="24640368" w14:paraId="632A45F2" w14:textId="410A409E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24640368" w:rsidR="24640368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Navneet Singh</w:t>
            </w:r>
          </w:p>
        </w:tc>
        <w:tc>
          <w:tcPr>
            <w:tcW w:w="2160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24640368" w:rsidP="24640368" w:rsidRDefault="24640368" w14:paraId="15C9D1CF" w14:textId="3EDF7021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24640368" w:rsidTr="24640368" w14:paraId="5B41CB26">
        <w:trPr>
          <w:trHeight w:val="300"/>
        </w:trPr>
        <w:tc>
          <w:tcPr>
            <w:tcW w:w="310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24640368" w:rsidP="24640368" w:rsidRDefault="24640368" w14:paraId="01DA121C" w14:textId="26928C92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24640368" w:rsidR="24640368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Voting Member</w:t>
            </w:r>
          </w:p>
        </w:tc>
        <w:tc>
          <w:tcPr>
            <w:tcW w:w="3105" w:type="dxa"/>
            <w:tcMar>
              <w:left w:w="90" w:type="dxa"/>
              <w:right w:w="90" w:type="dxa"/>
            </w:tcMar>
            <w:vAlign w:val="top"/>
          </w:tcPr>
          <w:p w:rsidR="24640368" w:rsidP="24640368" w:rsidRDefault="24640368" w14:paraId="0B51E536" w14:textId="412154AA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24640368" w:rsidR="24640368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Lizzy McLam</w:t>
            </w:r>
          </w:p>
        </w:tc>
        <w:tc>
          <w:tcPr>
            <w:tcW w:w="2160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24640368" w:rsidP="24640368" w:rsidRDefault="24640368" w14:paraId="27B34BD7" w14:textId="3DBBD873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24640368" w:rsidTr="24640368" w14:paraId="7103FC39">
        <w:trPr>
          <w:trHeight w:val="300"/>
        </w:trPr>
        <w:tc>
          <w:tcPr>
            <w:tcW w:w="310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24640368" w:rsidP="24640368" w:rsidRDefault="24640368" w14:paraId="7A3A19AE" w14:textId="1B4DA8DF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24640368" w:rsidR="24640368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Voting Member</w:t>
            </w:r>
          </w:p>
        </w:tc>
        <w:tc>
          <w:tcPr>
            <w:tcW w:w="3105" w:type="dxa"/>
            <w:tcMar>
              <w:left w:w="90" w:type="dxa"/>
              <w:right w:w="90" w:type="dxa"/>
            </w:tcMar>
            <w:vAlign w:val="top"/>
          </w:tcPr>
          <w:p w:rsidR="24640368" w:rsidP="24640368" w:rsidRDefault="24640368" w14:paraId="5D395F7F" w14:textId="65FAE0F4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24640368" w:rsidR="24640368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Revathi Chinitapalli</w:t>
            </w:r>
          </w:p>
        </w:tc>
        <w:tc>
          <w:tcPr>
            <w:tcW w:w="2160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24640368" w:rsidP="24640368" w:rsidRDefault="24640368" w14:paraId="567CB782" w14:textId="645B6FFC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24640368" w:rsidTr="24640368" w14:paraId="482272C5">
        <w:trPr>
          <w:trHeight w:val="300"/>
        </w:trPr>
        <w:tc>
          <w:tcPr>
            <w:tcW w:w="310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24640368" w:rsidP="24640368" w:rsidRDefault="24640368" w14:paraId="0B524BF7" w14:textId="562332BE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24640368" w:rsidR="24640368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Voting Member</w:t>
            </w:r>
          </w:p>
        </w:tc>
        <w:tc>
          <w:tcPr>
            <w:tcW w:w="3105" w:type="dxa"/>
            <w:tcMar>
              <w:left w:w="90" w:type="dxa"/>
              <w:right w:w="90" w:type="dxa"/>
            </w:tcMar>
            <w:vAlign w:val="top"/>
          </w:tcPr>
          <w:p w:rsidR="24640368" w:rsidP="24640368" w:rsidRDefault="24640368" w14:paraId="48B3C1DE" w14:textId="4F985D84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24640368" w:rsidR="24640368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Khobaib Zafar</w:t>
            </w:r>
          </w:p>
        </w:tc>
        <w:tc>
          <w:tcPr>
            <w:tcW w:w="2160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24640368" w:rsidP="24640368" w:rsidRDefault="24640368" w14:paraId="4A404D2A" w14:textId="320B9F6E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24640368" w:rsidTr="24640368" w14:paraId="0F413D6D">
        <w:trPr>
          <w:trHeight w:val="300"/>
        </w:trPr>
        <w:tc>
          <w:tcPr>
            <w:tcW w:w="310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24640368" w:rsidP="24640368" w:rsidRDefault="24640368" w14:paraId="3AD1081D" w14:textId="0129D979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24640368" w:rsidR="24640368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Voting Member</w:t>
            </w:r>
          </w:p>
        </w:tc>
        <w:tc>
          <w:tcPr>
            <w:tcW w:w="3105" w:type="dxa"/>
            <w:tcMar>
              <w:left w:w="90" w:type="dxa"/>
              <w:right w:w="90" w:type="dxa"/>
            </w:tcMar>
            <w:vAlign w:val="top"/>
          </w:tcPr>
          <w:p w:rsidR="24640368" w:rsidP="24640368" w:rsidRDefault="24640368" w14:paraId="60FA08F2" w14:textId="1EA6436B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24640368" w:rsidR="24640368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Yujin Jung</w:t>
            </w:r>
          </w:p>
        </w:tc>
        <w:tc>
          <w:tcPr>
            <w:tcW w:w="2160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24640368" w:rsidP="24640368" w:rsidRDefault="24640368" w14:paraId="2DC0FAC5" w14:textId="4157D5C6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24640368" w:rsidTr="24640368" w14:paraId="2ACCD2DC">
        <w:trPr>
          <w:trHeight w:val="300"/>
        </w:trPr>
        <w:tc>
          <w:tcPr>
            <w:tcW w:w="3105" w:type="dxa"/>
            <w:tcBorders>
              <w:left w:val="single" w:sz="6"/>
            </w:tcBorders>
            <w:shd w:val="clear" w:color="auto" w:fill="404040" w:themeFill="text1" w:themeFillTint="BF"/>
            <w:tcMar>
              <w:left w:w="90" w:type="dxa"/>
              <w:right w:w="90" w:type="dxa"/>
            </w:tcMar>
            <w:vAlign w:val="top"/>
          </w:tcPr>
          <w:p w:rsidR="24640368" w:rsidP="24640368" w:rsidRDefault="24640368" w14:paraId="2069F25C" w14:textId="2591BF8F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3105" w:type="dxa"/>
            <w:shd w:val="clear" w:color="auto" w:fill="404040" w:themeFill="text1" w:themeFillTint="BF"/>
            <w:tcMar>
              <w:left w:w="90" w:type="dxa"/>
              <w:right w:w="90" w:type="dxa"/>
            </w:tcMar>
            <w:vAlign w:val="top"/>
          </w:tcPr>
          <w:p w:rsidR="24640368" w:rsidP="24640368" w:rsidRDefault="24640368" w14:paraId="644CC77C" w14:textId="1F831EDE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2160" w:type="dxa"/>
            <w:tcBorders>
              <w:right w:val="single" w:sz="6"/>
            </w:tcBorders>
            <w:shd w:val="clear" w:color="auto" w:fill="404040" w:themeFill="text1" w:themeFillTint="BF"/>
            <w:tcMar>
              <w:left w:w="90" w:type="dxa"/>
              <w:right w:w="90" w:type="dxa"/>
            </w:tcMar>
            <w:vAlign w:val="top"/>
          </w:tcPr>
          <w:p w:rsidR="24640368" w:rsidP="24640368" w:rsidRDefault="24640368" w14:paraId="0CD50C3E" w14:textId="10789782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24640368" w:rsidTr="24640368" w14:paraId="26934806">
        <w:trPr>
          <w:trHeight w:val="300"/>
        </w:trPr>
        <w:tc>
          <w:tcPr>
            <w:tcW w:w="310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24640368" w:rsidP="24640368" w:rsidRDefault="24640368" w14:paraId="47260803" w14:textId="2E426C1C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24640368" w:rsidR="24640368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Compliance Officer</w:t>
            </w:r>
          </w:p>
        </w:tc>
        <w:tc>
          <w:tcPr>
            <w:tcW w:w="3105" w:type="dxa"/>
            <w:tcMar>
              <w:left w:w="90" w:type="dxa"/>
              <w:right w:w="90" w:type="dxa"/>
            </w:tcMar>
            <w:vAlign w:val="top"/>
          </w:tcPr>
          <w:p w:rsidR="24640368" w:rsidP="24640368" w:rsidRDefault="24640368" w14:paraId="11DE0D98" w14:textId="091B1293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24640368" w:rsidR="24640368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Conor Leary</w:t>
            </w:r>
          </w:p>
        </w:tc>
        <w:tc>
          <w:tcPr>
            <w:tcW w:w="2160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24640368" w:rsidP="24640368" w:rsidRDefault="24640368" w14:paraId="77873B31" w14:textId="5604A4C3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24640368" w:rsidTr="24640368" w14:paraId="4EC40085">
        <w:trPr>
          <w:trHeight w:val="300"/>
        </w:trPr>
        <w:tc>
          <w:tcPr>
            <w:tcW w:w="310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24640368" w:rsidP="24640368" w:rsidRDefault="24640368" w14:paraId="686CA350" w14:textId="3C41C83A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24640368" w:rsidR="24640368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ASUWT Director</w:t>
            </w:r>
          </w:p>
        </w:tc>
        <w:tc>
          <w:tcPr>
            <w:tcW w:w="3105" w:type="dxa"/>
            <w:tcMar>
              <w:left w:w="90" w:type="dxa"/>
              <w:right w:w="90" w:type="dxa"/>
            </w:tcMar>
            <w:vAlign w:val="top"/>
          </w:tcPr>
          <w:p w:rsidR="24640368" w:rsidP="24640368" w:rsidRDefault="24640368" w14:paraId="07AB9CA3" w14:textId="56900DE5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24640368" w:rsidR="24640368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Alicia Whitten</w:t>
            </w:r>
          </w:p>
        </w:tc>
        <w:tc>
          <w:tcPr>
            <w:tcW w:w="2160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24640368" w:rsidP="24640368" w:rsidRDefault="24640368" w14:paraId="0C4B91E2" w14:textId="07320C73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24640368" w:rsidTr="24640368" w14:paraId="5CCFDB69">
        <w:trPr>
          <w:trHeight w:val="300"/>
        </w:trPr>
        <w:tc>
          <w:tcPr>
            <w:tcW w:w="310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24640368" w:rsidP="24640368" w:rsidRDefault="24640368" w14:paraId="3C538232" w14:textId="6738EFE3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24640368" w:rsidR="24640368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UWT Finance Department</w:t>
            </w:r>
          </w:p>
        </w:tc>
        <w:tc>
          <w:tcPr>
            <w:tcW w:w="3105" w:type="dxa"/>
            <w:tcMar>
              <w:left w:w="90" w:type="dxa"/>
              <w:right w:w="90" w:type="dxa"/>
            </w:tcMar>
            <w:vAlign w:val="top"/>
          </w:tcPr>
          <w:p w:rsidR="24640368" w:rsidP="24640368" w:rsidRDefault="24640368" w14:paraId="4A0AE40C" w14:textId="2BEB4E20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24640368" w:rsidR="24640368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Mike Russel</w:t>
            </w:r>
          </w:p>
        </w:tc>
        <w:tc>
          <w:tcPr>
            <w:tcW w:w="2160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24640368" w:rsidP="24640368" w:rsidRDefault="24640368" w14:paraId="6D358EF9" w14:textId="41443F9C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24640368" w:rsidTr="24640368" w14:paraId="566C8D89">
        <w:trPr>
          <w:trHeight w:val="300"/>
        </w:trPr>
        <w:tc>
          <w:tcPr>
            <w:tcW w:w="310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24640368" w:rsidP="24640368" w:rsidRDefault="24640368" w14:paraId="69F2805E" w14:textId="26E70D62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24640368" w:rsidR="24640368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UWT Computer Services</w:t>
            </w:r>
          </w:p>
        </w:tc>
        <w:tc>
          <w:tcPr>
            <w:tcW w:w="3105" w:type="dxa"/>
            <w:tcMar>
              <w:left w:w="90" w:type="dxa"/>
              <w:right w:w="90" w:type="dxa"/>
            </w:tcMar>
            <w:vAlign w:val="top"/>
          </w:tcPr>
          <w:p w:rsidR="24640368" w:rsidP="24640368" w:rsidRDefault="24640368" w14:paraId="480F81BA" w14:textId="3C94F198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24640368" w:rsidR="24640368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Joshua Gibbson</w:t>
            </w:r>
          </w:p>
        </w:tc>
        <w:tc>
          <w:tcPr>
            <w:tcW w:w="2160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24640368" w:rsidP="24640368" w:rsidRDefault="24640368" w14:paraId="68A1A674" w14:textId="3362995A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24640368" w:rsidTr="24640368" w14:paraId="6B7A33C3">
        <w:trPr>
          <w:trHeight w:val="300"/>
        </w:trPr>
        <w:tc>
          <w:tcPr>
            <w:tcW w:w="3105" w:type="dxa"/>
            <w:tcBorders>
              <w:left w:val="single" w:sz="6"/>
              <w:bottom w:val="single" w:sz="6"/>
            </w:tcBorders>
            <w:tcMar>
              <w:left w:w="90" w:type="dxa"/>
              <w:right w:w="90" w:type="dxa"/>
            </w:tcMar>
            <w:vAlign w:val="top"/>
          </w:tcPr>
          <w:p w:rsidR="24640368" w:rsidP="24640368" w:rsidRDefault="24640368" w14:paraId="71F2851A" w14:textId="704E3B86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24640368" w:rsidR="24640368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Vice Chancellor Information Technology</w:t>
            </w:r>
          </w:p>
        </w:tc>
        <w:tc>
          <w:tcPr>
            <w:tcW w:w="3105" w:type="dxa"/>
            <w:tcBorders>
              <w:bottom w:val="single" w:sz="6"/>
            </w:tcBorders>
            <w:tcMar>
              <w:left w:w="90" w:type="dxa"/>
              <w:right w:w="90" w:type="dxa"/>
            </w:tcMar>
            <w:vAlign w:val="top"/>
          </w:tcPr>
          <w:p w:rsidR="24640368" w:rsidP="24640368" w:rsidRDefault="24640368" w14:paraId="73F21A10" w14:textId="0FC27FB5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24640368" w:rsidR="24640368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Patrick Pow</w:t>
            </w:r>
          </w:p>
        </w:tc>
        <w:tc>
          <w:tcPr>
            <w:tcW w:w="2160" w:type="dxa"/>
            <w:tcBorders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24640368" w:rsidP="24640368" w:rsidRDefault="24640368" w14:paraId="1C8AFBD4" w14:textId="121C6956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</w:tbl>
    <w:p xmlns:wp14="http://schemas.microsoft.com/office/word/2010/wordml" w:rsidP="24640368" wp14:paraId="02BA0B42" wp14:textId="153C022F">
      <w:pPr>
        <w:pStyle w:val="ListParagraph"/>
        <w:numPr>
          <w:ilvl w:val="0"/>
          <w:numId w:val="1"/>
        </w:numPr>
        <w:spacing w:after="160" w:line="259" w:lineRule="auto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4640368" w:rsidR="2228D8D1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Approval of the Minutes</w:t>
      </w:r>
    </w:p>
    <w:p xmlns:wp14="http://schemas.microsoft.com/office/word/2010/wordml" w:rsidP="24640368" wp14:paraId="51AF835F" wp14:textId="4A5AE1A2">
      <w:pPr>
        <w:pStyle w:val="ListParagraph"/>
        <w:numPr>
          <w:ilvl w:val="0"/>
          <w:numId w:val="1"/>
        </w:numPr>
        <w:spacing w:after="160" w:line="259" w:lineRule="auto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4640368" w:rsidR="2228D8D1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Approval of the Agenda</w:t>
      </w:r>
    </w:p>
    <w:p xmlns:wp14="http://schemas.microsoft.com/office/word/2010/wordml" w:rsidP="24640368" wp14:paraId="2210F52B" wp14:textId="2963519A">
      <w:pPr>
        <w:pStyle w:val="ListParagraph"/>
        <w:numPr>
          <w:ilvl w:val="0"/>
          <w:numId w:val="1"/>
        </w:numPr>
        <w:spacing w:after="160" w:line="259" w:lineRule="auto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4640368" w:rsidR="2228D8D1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Open Public Forum</w:t>
      </w:r>
    </w:p>
    <w:p xmlns:wp14="http://schemas.microsoft.com/office/word/2010/wordml" w:rsidP="24640368" wp14:paraId="1C4B2C38" wp14:textId="16B8F40A">
      <w:pPr>
        <w:pStyle w:val="ListParagraph"/>
        <w:numPr>
          <w:ilvl w:val="0"/>
          <w:numId w:val="1"/>
        </w:numPr>
        <w:spacing w:after="160" w:line="259" w:lineRule="auto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4640368" w:rsidR="2228D8D1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Unfinished Business</w:t>
      </w:r>
    </w:p>
    <w:p xmlns:wp14="http://schemas.microsoft.com/office/word/2010/wordml" w:rsidP="24640368" wp14:paraId="7E939385" wp14:textId="2FFB3462">
      <w:pPr>
        <w:pStyle w:val="ListParagraph"/>
        <w:numPr>
          <w:ilvl w:val="1"/>
          <w:numId w:val="1"/>
        </w:numPr>
        <w:spacing w:after="160" w:line="259" w:lineRule="auto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4640368" w:rsidR="78463029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[Discussion] STFC By-Laws ARTILE VI: Annual Allocation Appeal</w:t>
      </w:r>
    </w:p>
    <w:p xmlns:wp14="http://schemas.microsoft.com/office/word/2010/wordml" w:rsidP="24640368" wp14:paraId="6160F75C" wp14:textId="35B84AA9">
      <w:pPr>
        <w:pStyle w:val="ListParagraph"/>
        <w:numPr>
          <w:ilvl w:val="1"/>
          <w:numId w:val="1"/>
        </w:numPr>
        <w:spacing w:after="160" w:line="259" w:lineRule="auto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4640368" w:rsidR="78463029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[Discussion] STFC By-Laws ARTILE VII: Special Allocation Process</w:t>
      </w:r>
    </w:p>
    <w:p xmlns:wp14="http://schemas.microsoft.com/office/word/2010/wordml" w:rsidP="24640368" wp14:paraId="245CD8C7" wp14:textId="42F4E351">
      <w:pPr>
        <w:pStyle w:val="ListParagraph"/>
        <w:numPr>
          <w:ilvl w:val="1"/>
          <w:numId w:val="1"/>
        </w:numPr>
        <w:spacing w:after="160" w:line="259" w:lineRule="auto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4640368" w:rsidR="78463029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[Discussion] STFC By-Laws ARTILE VIII: Special Allocation Appeal</w:t>
      </w:r>
    </w:p>
    <w:p xmlns:wp14="http://schemas.microsoft.com/office/word/2010/wordml" w:rsidP="24640368" wp14:paraId="10261473" wp14:textId="59FE7BA5">
      <w:pPr>
        <w:pStyle w:val="ListParagraph"/>
        <w:numPr>
          <w:ilvl w:val="1"/>
          <w:numId w:val="1"/>
        </w:numPr>
        <w:spacing w:after="160" w:line="259" w:lineRule="auto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4640368" w:rsidR="78463029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[Discussion] STFC By-Laws ARTILE IX: Duties of the Chair</w:t>
      </w:r>
    </w:p>
    <w:p xmlns:wp14="http://schemas.microsoft.com/office/word/2010/wordml" w:rsidP="24640368" wp14:paraId="259CF06A" wp14:textId="32F47509">
      <w:pPr>
        <w:pStyle w:val="ListParagraph"/>
        <w:numPr>
          <w:ilvl w:val="1"/>
          <w:numId w:val="1"/>
        </w:numPr>
        <w:spacing w:after="160" w:line="259" w:lineRule="auto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4640368" w:rsidR="78463029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[Discussion] STFC By-Laws ARTILE X: Responsibilities of the Committee</w:t>
      </w:r>
    </w:p>
    <w:p xmlns:wp14="http://schemas.microsoft.com/office/word/2010/wordml" w:rsidP="24640368" wp14:paraId="581D2C84" wp14:textId="660C1665">
      <w:pPr>
        <w:pStyle w:val="ListParagraph"/>
        <w:numPr>
          <w:ilvl w:val="1"/>
          <w:numId w:val="1"/>
        </w:numPr>
        <w:spacing w:after="160" w:line="259" w:lineRule="auto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4640368" w:rsidR="78463029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[Discussion] STFC By-Laws ARTILE XI: Limitations of the Committee</w:t>
      </w:r>
    </w:p>
    <w:p xmlns:wp14="http://schemas.microsoft.com/office/word/2010/wordml" w:rsidP="24640368" wp14:paraId="6A7EDCBD" wp14:textId="5359558D">
      <w:pPr>
        <w:pStyle w:val="ListParagraph"/>
        <w:numPr>
          <w:ilvl w:val="1"/>
          <w:numId w:val="1"/>
        </w:numPr>
        <w:spacing w:after="160" w:line="259" w:lineRule="auto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4640368" w:rsidR="78463029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[Discussion] STFC By-Laws ARTILE XII: Subcommittees of the STFC</w:t>
      </w:r>
    </w:p>
    <w:p xmlns:wp14="http://schemas.microsoft.com/office/word/2010/wordml" w:rsidP="24640368" wp14:paraId="13F8EC2F" wp14:textId="74E4EDE9">
      <w:pPr>
        <w:pStyle w:val="ListParagraph"/>
        <w:numPr>
          <w:ilvl w:val="1"/>
          <w:numId w:val="1"/>
        </w:numPr>
        <w:spacing w:after="160" w:line="259" w:lineRule="auto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4640368" w:rsidR="78463029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[Discussion] STFC By-Laws ARTILE XIII: Division of Responsibility</w:t>
      </w:r>
    </w:p>
    <w:p xmlns:wp14="http://schemas.microsoft.com/office/word/2010/wordml" w:rsidP="24640368" wp14:paraId="5412B50D" wp14:textId="4348A029">
      <w:pPr>
        <w:pStyle w:val="ListParagraph"/>
        <w:numPr>
          <w:ilvl w:val="1"/>
          <w:numId w:val="1"/>
        </w:numPr>
        <w:spacing w:after="160" w:line="259" w:lineRule="auto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4640368" w:rsidR="78463029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[Discussion] STFC By-Laws ARTILE XIV: Uniform Access Committee</w:t>
      </w:r>
    </w:p>
    <w:p xmlns:wp14="http://schemas.microsoft.com/office/word/2010/wordml" w:rsidP="24640368" wp14:paraId="084111DC" wp14:textId="6F507F01">
      <w:pPr>
        <w:pStyle w:val="ListParagraph"/>
        <w:numPr>
          <w:ilvl w:val="1"/>
          <w:numId w:val="1"/>
        </w:numPr>
        <w:spacing w:after="160" w:line="259" w:lineRule="auto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4640368" w:rsidR="78463029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[Discussion] STFC By-Laws ARTILE XV: Internal Accountability Policies</w:t>
      </w:r>
    </w:p>
    <w:p xmlns:wp14="http://schemas.microsoft.com/office/word/2010/wordml" w:rsidP="24640368" wp14:paraId="24910188" wp14:textId="42DFA1C3">
      <w:pPr>
        <w:pStyle w:val="ListParagraph"/>
        <w:numPr>
          <w:ilvl w:val="1"/>
          <w:numId w:val="1"/>
        </w:numPr>
        <w:spacing w:after="160" w:line="259" w:lineRule="auto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4640368" w:rsidR="78463029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[Discussion] STFC By-Laws ARTILE XVI: Policies and Procedures Amendment Process</w:t>
      </w:r>
    </w:p>
    <w:p xmlns:wp14="http://schemas.microsoft.com/office/word/2010/wordml" w:rsidP="24640368" wp14:paraId="1107A2DF" wp14:textId="44EBA463">
      <w:pPr>
        <w:pStyle w:val="ListParagraph"/>
        <w:numPr>
          <w:ilvl w:val="0"/>
          <w:numId w:val="1"/>
        </w:numPr>
        <w:spacing w:after="160" w:line="259" w:lineRule="auto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4640368" w:rsidR="2228D8D1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New Business</w:t>
      </w:r>
    </w:p>
    <w:p xmlns:wp14="http://schemas.microsoft.com/office/word/2010/wordml" w:rsidP="24640368" wp14:paraId="1CA4D8C0" wp14:textId="5B77F15D">
      <w:pPr>
        <w:pStyle w:val="ListParagraph"/>
        <w:numPr>
          <w:ilvl w:val="1"/>
          <w:numId w:val="1"/>
        </w:numPr>
        <w:spacing w:after="160" w:line="259" w:lineRule="auto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4640368" w:rsidR="2228D8D1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[Voting] STFC By-Laws ARTILE I: Purpose</w:t>
      </w:r>
    </w:p>
    <w:p xmlns:wp14="http://schemas.microsoft.com/office/word/2010/wordml" w:rsidP="24640368" wp14:paraId="2AAC7319" wp14:textId="68FD88F3">
      <w:pPr>
        <w:pStyle w:val="ListParagraph"/>
        <w:numPr>
          <w:ilvl w:val="1"/>
          <w:numId w:val="1"/>
        </w:numPr>
        <w:spacing w:after="160" w:line="259" w:lineRule="auto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4640368" w:rsidR="2228D8D1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[Voting] STFC By-Laws ARTILE II: Membership</w:t>
      </w:r>
    </w:p>
    <w:p xmlns:wp14="http://schemas.microsoft.com/office/word/2010/wordml" w:rsidP="24640368" wp14:paraId="3FD117EC" wp14:textId="45898B42">
      <w:pPr>
        <w:pStyle w:val="ListParagraph"/>
        <w:numPr>
          <w:ilvl w:val="1"/>
          <w:numId w:val="1"/>
        </w:numPr>
        <w:spacing w:after="160" w:line="259" w:lineRule="auto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4640368" w:rsidR="2228D8D1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[Voting] STFC By-Laws ARTILE III: Operations</w:t>
      </w:r>
    </w:p>
    <w:p xmlns:wp14="http://schemas.microsoft.com/office/word/2010/wordml" w:rsidP="24640368" wp14:paraId="04DC5AF7" wp14:textId="5FA52CBD">
      <w:pPr>
        <w:pStyle w:val="ListParagraph"/>
        <w:numPr>
          <w:ilvl w:val="1"/>
          <w:numId w:val="1"/>
        </w:numPr>
        <w:spacing w:after="160" w:line="259" w:lineRule="auto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4640368" w:rsidR="2228D8D1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[Voting] STFC By-Laws ARTILE IV: Core Objectives for the STFC</w:t>
      </w:r>
    </w:p>
    <w:p xmlns:wp14="http://schemas.microsoft.com/office/word/2010/wordml" w:rsidP="24640368" wp14:paraId="1DD75E48" wp14:textId="570A60F9">
      <w:pPr>
        <w:pStyle w:val="ListParagraph"/>
        <w:numPr>
          <w:ilvl w:val="1"/>
          <w:numId w:val="1"/>
        </w:numPr>
        <w:spacing w:after="160" w:line="259" w:lineRule="auto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4640368" w:rsidR="2228D8D1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[Voting] STFC By-Laws ARTILE V: Annual Allocation Process</w:t>
      </w:r>
    </w:p>
    <w:p xmlns:wp14="http://schemas.microsoft.com/office/word/2010/wordml" w:rsidP="24640368" wp14:paraId="0E29D4DE" wp14:textId="7F19672E">
      <w:pPr>
        <w:pStyle w:val="ListParagraph"/>
        <w:numPr>
          <w:ilvl w:val="0"/>
          <w:numId w:val="1"/>
        </w:numPr>
        <w:spacing w:after="160" w:line="259" w:lineRule="auto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4640368" w:rsidR="2228D8D1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Committee Updates</w:t>
      </w:r>
    </w:p>
    <w:p xmlns:wp14="http://schemas.microsoft.com/office/word/2010/wordml" w:rsidP="24640368" wp14:paraId="1186E117" wp14:textId="6115BE44">
      <w:pPr>
        <w:pStyle w:val="ListParagraph"/>
        <w:numPr>
          <w:ilvl w:val="0"/>
          <w:numId w:val="1"/>
        </w:numPr>
        <w:spacing w:after="160" w:line="259" w:lineRule="auto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4640368" w:rsidR="2228D8D1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Chair Updates</w:t>
      </w:r>
    </w:p>
    <w:p xmlns:wp14="http://schemas.microsoft.com/office/word/2010/wordml" w:rsidP="24640368" wp14:paraId="7060B785" wp14:textId="6595C8B0">
      <w:pPr>
        <w:pStyle w:val="ListParagraph"/>
        <w:numPr>
          <w:ilvl w:val="0"/>
          <w:numId w:val="1"/>
        </w:numPr>
        <w:spacing w:after="160" w:line="259" w:lineRule="auto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4640368" w:rsidR="2228D8D1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Adjournment</w:t>
      </w:r>
    </w:p>
    <w:p xmlns:wp14="http://schemas.microsoft.com/office/word/2010/wordml" w:rsidP="24640368" wp14:paraId="2C078E63" wp14:textId="2024167F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5">
    <w:nsid w:val="5929b209"/>
    <w:multiLevelType xmlns:w="http://schemas.openxmlformats.org/wordprocessingml/2006/main" w:val="hybridMultilevel"/>
    <w:lvl xmlns:w="http://schemas.openxmlformats.org/wordprocessingml/2006/main" w:ilvl="0">
      <w:start w:val="10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4">
    <w:nsid w:val="10d64619"/>
    <w:multiLevelType xmlns:w="http://schemas.openxmlformats.org/wordprocessingml/2006/main" w:val="hybridMultilevel"/>
    <w:lvl xmlns:w="http://schemas.openxmlformats.org/wordprocessingml/2006/main" w:ilvl="0">
      <w:start w:val="9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3">
    <w:nsid w:val="d9645f9"/>
    <w:multiLevelType xmlns:w="http://schemas.openxmlformats.org/wordprocessingml/2006/main" w:val="hybridMultilevel"/>
    <w:lvl xmlns:w="http://schemas.openxmlformats.org/wordprocessingml/2006/main" w:ilvl="0">
      <w:start w:val="8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2">
    <w:nsid w:val="4db7814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6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1">
    <w:nsid w:val="587bbac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5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0">
    <w:nsid w:val="54595ab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4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9">
    <w:nsid w:val="2b23275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3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8">
    <w:nsid w:val="7ccf5ccf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2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7">
    <w:nsid w:val="18f637a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6">
    <w:nsid w:val="7877e12c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0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5">
    <w:nsid w:val="3d7faf2e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9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4">
    <w:nsid w:val="1ef30d8f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8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3">
    <w:nsid w:val="3aae155d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7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">
    <w:nsid w:val="58ff8b56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6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">
    <w:nsid w:val="60a777f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5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nsid w:val="2d793d10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4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nsid w:val="5892b53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3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nsid w:val="4bf2988e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2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nsid w:val="7207e6c8"/>
    <w:multiLevelType xmlns:w="http://schemas.openxmlformats.org/wordprocessingml/2006/main" w:val="hybridMultilevel"/>
    <w:lvl xmlns:w="http://schemas.openxmlformats.org/wordprocessingml/2006/main" w:ilvl="0">
      <w:start w:val="7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nsid w:val="7aef4df6"/>
    <w:multiLevelType xmlns:w="http://schemas.openxmlformats.org/wordprocessingml/2006/main" w:val="hybridMultilevel"/>
    <w:lvl xmlns:w="http://schemas.openxmlformats.org/wordprocessingml/2006/main" w:ilvl="0">
      <w:start w:val="6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nsid w:val="4b15267e"/>
    <w:multiLevelType xmlns:w="http://schemas.openxmlformats.org/wordprocessingml/2006/main" w:val="hybridMultilevel"/>
    <w:lvl xmlns:w="http://schemas.openxmlformats.org/wordprocessingml/2006/main" w:ilvl="0">
      <w:start w:val="5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nsid w:val="67ad9054"/>
    <w:multiLevelType xmlns:w="http://schemas.openxmlformats.org/wordprocessingml/2006/main" w:val="hybridMultilevel"/>
    <w:lvl xmlns:w="http://schemas.openxmlformats.org/wordprocessingml/2006/main" w:ilvl="0">
      <w:start w:val="4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699ba759"/>
    <w:multiLevelType xmlns:w="http://schemas.openxmlformats.org/wordprocessingml/2006/main" w:val="hybridMultilevel"/>
    <w:lvl xmlns:w="http://schemas.openxmlformats.org/wordprocessingml/2006/main" w:ilvl="0">
      <w:start w:val="3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2ed46897"/>
    <w:multiLevelType xmlns:w="http://schemas.openxmlformats.org/wordprocessingml/2006/main" w:val="hybridMultilevel"/>
    <w:lvl xmlns:w="http://schemas.openxmlformats.org/wordprocessingml/2006/main" w:ilvl="0">
      <w:start w:val="2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6cacee56"/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5">
    <w:abstractNumId w:val="25"/>
  </w:num>
  <w:num w:numId="24">
    <w:abstractNumId w:val="24"/>
  </w:num>
  <w:num w:numId="23">
    <w:abstractNumId w:val="23"/>
  </w:num>
  <w:num w:numId="22">
    <w:abstractNumId w:val="22"/>
  </w:num>
  <w:num w:numId="21">
    <w:abstractNumId w:val="21"/>
  </w:num>
  <w:num w:numId="20">
    <w:abstractNumId w:val="20"/>
  </w:num>
  <w:num w:numId="19">
    <w:abstractNumId w:val="19"/>
  </w:num>
  <w:num w:numId="18">
    <w:abstractNumId w:val="18"/>
  </w:num>
  <w:num w:numId="17">
    <w:abstractNumId w:val="17"/>
  </w:num>
  <w:num w:numId="16">
    <w:abstractNumId w:val="16"/>
  </w: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8D0BD21"/>
    <w:rsid w:val="06525826"/>
    <w:rsid w:val="08D0BD21"/>
    <w:rsid w:val="18D0ED5E"/>
    <w:rsid w:val="2228D8D1"/>
    <w:rsid w:val="24640368"/>
    <w:rsid w:val="2B02380B"/>
    <w:rsid w:val="2B02380B"/>
    <w:rsid w:val="2DF1BD51"/>
    <w:rsid w:val="3332BF8E"/>
    <w:rsid w:val="3425B040"/>
    <w:rsid w:val="65AEF121"/>
    <w:rsid w:val="7846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0BD21"/>
  <w15:chartTrackingRefBased/>
  <w15:docId w15:val="{605B93F0-B2EF-40C2-A09A-1F1FA9518D0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SubtitleChar" w:customStyle="1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35791f1c34ea4223" Type="http://schemas.openxmlformats.org/officeDocument/2006/relationships/image" Target="/media/image.png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455cd3a3eead4854" Type="http://schemas.openxmlformats.org/officeDocument/2006/relationships/numbering" Target="numbering.xml"/><Relationship Id="rId1" Type="http://schemas.openxmlformats.org/officeDocument/2006/relationships/styles" Target="styles.xml"/><Relationship Id="Ra2b4a65da4574a68" Type="http://schemas.openxmlformats.org/officeDocument/2006/relationships/hyperlink" Target="https://washington.zoom.us/j/4917079050" TargetMode="Externa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71318D0971C746B525606EEDBC716C" ma:contentTypeVersion="16" ma:contentTypeDescription="Create a new document." ma:contentTypeScope="" ma:versionID="c4f9c638f0fc60d231179bceffbbc4c3">
  <xsd:schema xmlns:xsd="http://www.w3.org/2001/XMLSchema" xmlns:xs="http://www.w3.org/2001/XMLSchema" xmlns:p="http://schemas.microsoft.com/office/2006/metadata/properties" xmlns:ns2="3cde6f63-a46d-4e56-bd40-4dac4f7d7cf9" xmlns:ns3="ec2dd62e-e80c-4deb-9ce5-5663c9759969" targetNamespace="http://schemas.microsoft.com/office/2006/metadata/properties" ma:root="true" ma:fieldsID="4dda8032e45ea775076449d529aa7c03" ns2:_="" ns3:_="">
    <xsd:import namespace="3cde6f63-a46d-4e56-bd40-4dac4f7d7cf9"/>
    <xsd:import namespace="ec2dd62e-e80c-4deb-9ce5-5663c97599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e6f63-a46d-4e56-bd40-4dac4f7d7c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e20148b9-20a4-48a0-acba-ba52d68a37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2dd62e-e80c-4deb-9ce5-5663c9759969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81d124fc-3b09-4e8c-bbb5-747873436599}" ma:internalName="TaxCatchAll" ma:showField="CatchAllData" ma:web="ec2dd62e-e80c-4deb-9ce5-5663c97599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c2dd62e-e80c-4deb-9ce5-5663c9759969" xsi:nil="true"/>
    <lcf76f155ced4ddcb4097134ff3c332f xmlns="3cde6f63-a46d-4e56-bd40-4dac4f7d7cf9">
      <Terms xmlns="http://schemas.microsoft.com/office/infopath/2007/PartnerControls"/>
    </lcf76f155ced4ddcb4097134ff3c332f>
    <SharedWithUsers xmlns="ec2dd62e-e80c-4deb-9ce5-5663c9759969">
      <UserInfo>
        <DisplayName>Conor J Leary</DisplayName>
        <AccountId>32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E863E3B-6358-405A-8477-96474576788A}"/>
</file>

<file path=customXml/itemProps2.xml><?xml version="1.0" encoding="utf-8"?>
<ds:datastoreItem xmlns:ds="http://schemas.openxmlformats.org/officeDocument/2006/customXml" ds:itemID="{3B425D47-10E4-462F-8BD3-FF5AAE15326C}"/>
</file>

<file path=customXml/itemProps3.xml><?xml version="1.0" encoding="utf-8"?>
<ds:datastoreItem xmlns:ds="http://schemas.openxmlformats.org/officeDocument/2006/customXml" ds:itemID="{439A620F-1B64-4E46-B30C-93AC88B973D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ASUWT Director of Student Technology</dc:creator>
  <cp:keywords/>
  <dc:description/>
  <cp:lastModifiedBy>ASUWT Director of Student Technology</cp:lastModifiedBy>
  <dcterms:created xsi:type="dcterms:W3CDTF">2024-01-25T23:16:45Z</dcterms:created>
  <dcterms:modified xsi:type="dcterms:W3CDTF">2024-01-27T02:05:32Z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0x0101004C71318D0971C746B525606EEDBC716C</vt:lpwstr>
  </property>
</Properties>
</file>