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37cpjhje7uv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7gk42ld92tt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Faculty Assembly Executive Council Meeting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Friday, 1/8/21, 1:00 p.m. - 3:00 p.m.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Zoom link: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32"/>
            <w:szCs w:val="32"/>
            <w:u w:val="single"/>
            <w:rtl w:val="0"/>
          </w:rPr>
          <w:t xml:space="preserve">https://washington.zoom.us/j/94906197553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+1 253 215 8782 US (Tacoma)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+1 206 337 9723 US (Seattle)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Meeting ID: 949 0619 7553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1:00 p.m. - 1:05pm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0F">
      <w:pPr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Land acknowledgement</w:t>
      </w:r>
    </w:p>
    <w:p w:rsidR="00000000" w:rsidDel="00000000" w:rsidP="00000000" w:rsidRDefault="00000000" w:rsidRPr="00000000" w14:paraId="00000010">
      <w:pPr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12/11/20 meeting minutes</w:t>
      </w:r>
    </w:p>
    <w:p w:rsidR="00000000" w:rsidDel="00000000" w:rsidP="00000000" w:rsidRDefault="00000000" w:rsidRPr="00000000" w14:paraId="00000011">
      <w:pPr>
        <w:spacing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Announcements: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Listening session Feb 17th non-tenure track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Quarterly meeting Feb 19th (update on leadership goals and Title IX workshop)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1:05 p.m. - 1:15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EVCAA Report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1:15 p.m. - 2:00 p.m.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Darcy Janzen, Digital Learning Presentation &amp; Q&amp;A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d2cu2flods9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nhw2fk6krlvb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2:00p.m. -  2:35 p.m.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Discussion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Proctoring Resolution Proposal Edits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no3xckfiuu7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gb50yp85qbwq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2:35 p.m. - 3:00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Chancellor Pagano Q&amp;A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bookmarkStart w:colFirst="0" w:colLast="0" w:name="_gjdgxs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-238121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4906197553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