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  9/30/19, 12:30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GWP 320 – Dawn Lucien Board Room</w:t>
      </w:r>
    </w:p>
    <w:p w:rsidR="00000000" w:rsidDel="00000000" w:rsidP="00000000" w:rsidRDefault="00000000" w:rsidRPr="00000000" w14:paraId="00000004">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w:t>
      </w:r>
      <w:r w:rsidDel="00000000" w:rsidR="00000000" w:rsidRPr="00000000">
        <w:rPr>
          <w:rFonts w:ascii="Times New Roman" w:cs="Times New Roman" w:eastAsia="Times New Roman" w:hAnsi="Times New Roman"/>
          <w:i w:val="1"/>
          <w:sz w:val="22"/>
          <w:szCs w:val="22"/>
          <w:rtl w:val="0"/>
        </w:rPr>
        <w:t xml:space="preserve">Marian</w:t>
      </w:r>
      <w:r w:rsidDel="00000000" w:rsidR="00000000" w:rsidRPr="00000000">
        <w:rPr>
          <w:rFonts w:ascii="Times New Roman" w:cs="Times New Roman" w:eastAsia="Times New Roman" w:hAnsi="Times New Roman"/>
          <w:i w:val="1"/>
          <w:sz w:val="22"/>
          <w:szCs w:val="22"/>
          <w:rtl w:val="0"/>
        </w:rPr>
        <w:t xml:space="preserve"> Harris, Vice Chair Sarah Hampson, FAC Chair Jim Thatcher, APCC Chair Robin Evans-Agnew, APT Chair Yonn Dierwechter, Kathy Beaudoin, Charles Costarella, Katie Haerling, Linda Ishem, Rupinder Jindal, Danica Miller, Randy Nichols, Sushil Oswal, Jill Purdy (EVCAA Report), Amanda Sesko, Libi Sunderman, Arindam Tripathy, Etga Ugur, Justin Wadland </w:t>
      </w:r>
      <w:r w:rsidDel="00000000" w:rsidR="00000000" w:rsidRPr="00000000">
        <w:rPr>
          <w:rFonts w:ascii="Times New Roman" w:cs="Times New Roman" w:eastAsia="Times New Roman" w:hAnsi="Times New Roman"/>
          <w:b w:val="1"/>
          <w:i w:val="1"/>
          <w:sz w:val="22"/>
          <w:szCs w:val="22"/>
          <w:rtl w:val="0"/>
        </w:rPr>
        <w:t xml:space="preserve">Attending Remotely: </w:t>
      </w:r>
      <w:r w:rsidDel="00000000" w:rsidR="00000000" w:rsidRPr="00000000">
        <w:rPr>
          <w:rFonts w:ascii="Times New Roman" w:cs="Times New Roman" w:eastAsia="Times New Roman" w:hAnsi="Times New Roman"/>
          <w:i w:val="1"/>
          <w:sz w:val="22"/>
          <w:szCs w:val="22"/>
          <w:rtl w:val="0"/>
        </w:rPr>
        <w:t xml:space="preserve">Jenny Sheng, Ka Yee Yeung-Rhee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LeAnne Laux-Bachand, Eugene Sivadas</w:t>
      </w:r>
      <w:r w:rsidDel="00000000" w:rsidR="00000000" w:rsidRPr="00000000">
        <w:rPr>
          <w:rFonts w:ascii="Times New Roman" w:cs="Times New Roman" w:eastAsia="Times New Roman" w:hAnsi="Times New Roman"/>
          <w:b w:val="1"/>
          <w:i w:val="1"/>
          <w:sz w:val="22"/>
          <w:szCs w:val="22"/>
          <w:rtl w:val="0"/>
        </w:rPr>
        <w:t xml:space="preserve"> Administrative Support:</w:t>
      </w:r>
      <w:r w:rsidDel="00000000" w:rsidR="00000000" w:rsidRPr="00000000">
        <w:rPr>
          <w:rFonts w:ascii="Times New Roman" w:cs="Times New Roman" w:eastAsia="Times New Roman" w:hAnsi="Times New Roman"/>
          <w:i w:val="1"/>
          <w:sz w:val="22"/>
          <w:szCs w:val="22"/>
          <w:rtl w:val="0"/>
        </w:rPr>
        <w:t xml:space="preserve"> Andrew Seibert</w:t>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Minutes </w:t>
      </w:r>
    </w:p>
    <w:p w:rsidR="00000000" w:rsidDel="00000000" w:rsidP="00000000" w:rsidRDefault="00000000" w:rsidRPr="00000000" w14:paraId="00000007">
      <w:pPr>
        <w:jc w:val="center"/>
        <w:rPr>
          <w:rFonts w:ascii="Times New Roman" w:cs="Times New Roman" w:eastAsia="Times New Roman" w:hAnsi="Times New Roman"/>
          <w:b w:val="1"/>
          <w:i w:val="1"/>
          <w:sz w:val="32"/>
          <w:szCs w:val="32"/>
          <w:u w:val="singl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Consent Agenda &amp; Recording Permission</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6/3/19 Meeting Minutes</w:t>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 Change Katie to present up to Item 5.</w:t>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approve the minutes with the edit listed above made by the Chair of Faculty Assembly. The motion was moved by Arindam Tripathy and Seconded by Sushil Oswal.</w:t>
      </w:r>
    </w:p>
    <w:p w:rsidR="00000000" w:rsidDel="00000000" w:rsidP="00000000" w:rsidRDefault="00000000" w:rsidRPr="00000000" w14:paraId="0000000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yes, 0 no, 2 abstentions.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Action Item: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Faculty Assembly Chair will send an email to 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the Chancellor appoints the other two members.</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Chancellor Listening Sessions: </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23, 2019, 12:30-1:30 p.m. / Tenure/ TBD</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11, 2020, 12:30-1:30 p.m. /Non-Tenure Track / TBD</w:t>
      </w:r>
    </w:p>
    <w:p w:rsidR="00000000" w:rsidDel="00000000" w:rsidP="00000000" w:rsidRDefault="00000000" w:rsidRPr="00000000" w14:paraId="00000011">
      <w:pPr>
        <w:numPr>
          <w:ilvl w:val="1"/>
          <w:numId w:val="2"/>
        </w:numPr>
        <w:ind w:left="144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May 5, 2020, 12:30-1:30 p.m. / Combined Group / TBD</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the new state law requiring that faculty provide religious accommodations to students, there is now a REQUIRED service statement that must be included in all UW syllabi. The text of the statement is as follows: </w:t>
      </w:r>
      <w:r w:rsidDel="00000000" w:rsidR="00000000" w:rsidRPr="00000000">
        <w:rPr>
          <w:rFonts w:ascii="Times New Roman" w:cs="Times New Roman" w:eastAsia="Times New Roman" w:hAnsi="Times New Roman"/>
          <w:b w:val="1"/>
          <w:rtl w:val="0"/>
        </w:rPr>
        <w:t xml:space="preserve">Required Syllabus Language: </w:t>
      </w:r>
      <w:r w:rsidDel="00000000" w:rsidR="00000000" w:rsidRPr="00000000">
        <w:rPr>
          <w:rFonts w:ascii="Times New Roman" w:cs="Times New Roman" w:eastAsia="Times New Roman" w:hAnsi="Times New Roman"/>
          <w:rtl w:val="0"/>
        </w:rPr>
        <w:t xml:space="preserve">Washington State law requires that UW develop a policy for accommodation of student absences or significant hardship due to reasons of faith or conscience, or for organized religious activities. The UW’s policy, including more information about how to request an accommodation must be requested within the first two weeks of this course using the religious Accommodations Request form available at: </w:t>
      </w:r>
      <w:hyperlink r:id="rId6">
        <w:r w:rsidDel="00000000" w:rsidR="00000000" w:rsidRPr="00000000">
          <w:rPr>
            <w:rFonts w:ascii="Times New Roman" w:cs="Times New Roman" w:eastAsia="Times New Roman" w:hAnsi="Times New Roman"/>
            <w:color w:val="0000ff"/>
            <w:u w:val="single"/>
            <w:rtl w:val="0"/>
          </w:rPr>
          <w:t xml:space="preserve">https://registrar.washington.edu/students/religious-accommodations-request/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Welcome &amp; Introductions</w:t>
      </w:r>
      <w:r w:rsidDel="00000000" w:rsidR="00000000" w:rsidRPr="00000000">
        <w:rPr>
          <w:rtl w:val="0"/>
        </w:rPr>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Chair notes- Please email the Chair of Faculty Assembly directly for issues and/or concerns. She will not respond to mass emails.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7">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 representatives are encouraged to contact the Faculty Assembly Chair or go to 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office in CP </w:t>
      </w:r>
      <w:r w:rsidDel="00000000" w:rsidR="00000000" w:rsidRPr="00000000">
        <w:rPr>
          <w:rFonts w:ascii="Times New Roman" w:cs="Times New Roman" w:eastAsia="Times New Roman" w:hAnsi="Times New Roman"/>
          <w:rtl w:val="0"/>
        </w:rPr>
        <w:t xml:space="preserve">234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forward the EVCAA will give her report and is not required to be at the </w:t>
      </w:r>
      <w:r w:rsidDel="00000000" w:rsidR="00000000" w:rsidRPr="00000000">
        <w:rPr>
          <w:rFonts w:ascii="Times New Roman" w:cs="Times New Roman" w:eastAsia="Times New Roman" w:hAnsi="Times New Roman"/>
          <w:rtl w:val="0"/>
        </w:rPr>
        <w:t xml:space="preserve">meeting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EVCAA Report</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Academic programs are underway and APCC is reviewing the new </w:t>
      </w:r>
      <w:r w:rsidDel="00000000" w:rsidR="00000000" w:rsidRPr="00000000">
        <w:rPr>
          <w:rFonts w:ascii="Times New Roman" w:cs="Times New Roman" w:eastAsia="Times New Roman" w:hAnsi="Times New Roman"/>
          <w:rtl w:val="0"/>
        </w:rPr>
        <w:t xml:space="preserve">programs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12 programs proposed, 8 have been prioritized to move forward this academic year. There will be possibilities for others to be introduced in the academic plan before it concludes in 2023. Programs that have received lower priority can </w:t>
      </w:r>
      <w:r w:rsidDel="00000000" w:rsidR="00000000" w:rsidRPr="00000000">
        <w:rPr>
          <w:rFonts w:ascii="Times New Roman" w:cs="Times New Roman" w:eastAsia="Times New Roman" w:hAnsi="Times New Roman"/>
          <w:rtl w:val="0"/>
        </w:rPr>
        <w:t xml:space="preserve">continue</w:t>
      </w:r>
      <w:r w:rsidDel="00000000" w:rsidR="00000000" w:rsidRPr="00000000">
        <w:rPr>
          <w:rFonts w:ascii="Times New Roman" w:cs="Times New Roman" w:eastAsia="Times New Roman" w:hAnsi="Times New Roman"/>
          <w:rtl w:val="0"/>
        </w:rPr>
        <w:t xml:space="preserve"> to move </w:t>
      </w:r>
      <w:r w:rsidDel="00000000" w:rsidR="00000000" w:rsidRPr="00000000">
        <w:rPr>
          <w:rFonts w:ascii="Times New Roman" w:cs="Times New Roman" w:eastAsia="Times New Roman" w:hAnsi="Times New Roman"/>
          <w:rtl w:val="0"/>
        </w:rPr>
        <w:t xml:space="preserve">forward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Programs that have higher priority</w:t>
      </w:r>
    </w:p>
    <w:p w:rsidR="00000000" w:rsidDel="00000000" w:rsidP="00000000" w:rsidRDefault="00000000" w:rsidRPr="00000000" w14:paraId="0000001F">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 Arts</w:t>
      </w:r>
    </w:p>
    <w:p w:rsidR="00000000" w:rsidDel="00000000" w:rsidP="00000000" w:rsidRDefault="00000000" w:rsidRPr="00000000" w14:paraId="00000020">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 Education</w:t>
      </w:r>
    </w:p>
    <w:p w:rsidR="00000000" w:rsidDel="00000000" w:rsidP="00000000" w:rsidRDefault="00000000" w:rsidRPr="00000000" w14:paraId="00000021">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Civil Engineering</w:t>
      </w:r>
    </w:p>
    <w:p w:rsidR="00000000" w:rsidDel="00000000" w:rsidP="00000000" w:rsidRDefault="00000000" w:rsidRPr="00000000" w14:paraId="00000022">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Mechanical Engineering</w:t>
      </w:r>
    </w:p>
    <w:p w:rsidR="00000000" w:rsidDel="00000000" w:rsidP="00000000" w:rsidRDefault="00000000" w:rsidRPr="00000000" w14:paraId="00000023">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EdS School Psychology</w:t>
      </w:r>
    </w:p>
    <w:p w:rsidR="00000000" w:rsidDel="00000000" w:rsidP="00000000" w:rsidRDefault="00000000" w:rsidRPr="00000000" w14:paraId="00000024">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Electrical Computer Engineering</w:t>
      </w:r>
    </w:p>
    <w:p w:rsidR="00000000" w:rsidDel="00000000" w:rsidP="00000000" w:rsidRDefault="00000000" w:rsidRPr="00000000" w14:paraId="00000025">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Environmental Science</w:t>
      </w:r>
    </w:p>
    <w:p w:rsidR="00000000" w:rsidDel="00000000" w:rsidP="00000000" w:rsidRDefault="00000000" w:rsidRPr="00000000" w14:paraId="00000026">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PhD Computing</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Facilities update</w:t>
      </w:r>
    </w:p>
    <w:p w:rsidR="00000000" w:rsidDel="00000000" w:rsidP="00000000" w:rsidRDefault="00000000" w:rsidRPr="00000000" w14:paraId="00000028">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and space refresh in the following areas</w:t>
      </w:r>
    </w:p>
    <w:p w:rsidR="00000000" w:rsidDel="00000000" w:rsidP="00000000" w:rsidRDefault="00000000" w:rsidRPr="00000000" w14:paraId="00000029">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BB 107 SOTA (Furniture swap)</w:t>
      </w:r>
    </w:p>
    <w:p w:rsidR="00000000" w:rsidDel="00000000" w:rsidP="00000000" w:rsidRDefault="00000000" w:rsidRPr="00000000" w14:paraId="0000002A">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 103 seminar (Full Refresh)</w:t>
      </w:r>
    </w:p>
    <w:p w:rsidR="00000000" w:rsidDel="00000000" w:rsidP="00000000" w:rsidRDefault="00000000" w:rsidRPr="00000000" w14:paraId="0000002B">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 105 classroom (Full Refresh)</w:t>
      </w:r>
    </w:p>
    <w:p w:rsidR="00000000" w:rsidDel="00000000" w:rsidP="00000000" w:rsidRDefault="00000000" w:rsidRPr="00000000" w14:paraId="0000002C">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CP206C SET lab conversion (Full Refresh)</w:t>
      </w:r>
    </w:p>
    <w:p w:rsidR="00000000" w:rsidDel="00000000" w:rsidP="00000000" w:rsidRDefault="00000000" w:rsidRPr="00000000" w14:paraId="0000002D">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GWP 212 classroom (New furniture)</w:t>
      </w:r>
    </w:p>
    <w:p w:rsidR="00000000" w:rsidDel="00000000" w:rsidP="00000000" w:rsidRDefault="00000000" w:rsidRPr="00000000" w14:paraId="0000002E">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GWP 216 classroom (New Furniture)</w:t>
      </w:r>
    </w:p>
    <w:p w:rsidR="00000000" w:rsidDel="00000000" w:rsidP="00000000" w:rsidRDefault="00000000" w:rsidRPr="00000000" w14:paraId="0000002F">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JOY 001 computer lab conversion (New Furniture)</w:t>
      </w:r>
    </w:p>
    <w:p w:rsidR="00000000" w:rsidDel="00000000" w:rsidP="00000000" w:rsidRDefault="00000000" w:rsidRPr="00000000" w14:paraId="00000030">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JOY 104 classroom (Furniture Swap)</w:t>
      </w:r>
    </w:p>
    <w:p w:rsidR="00000000" w:rsidDel="00000000" w:rsidP="00000000" w:rsidRDefault="00000000" w:rsidRPr="00000000" w14:paraId="00000031">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JOY 207 classroom (Furniture Swap)</w:t>
      </w:r>
    </w:p>
    <w:p w:rsidR="00000000" w:rsidDel="00000000" w:rsidP="00000000" w:rsidRDefault="00000000" w:rsidRPr="00000000" w14:paraId="00000032">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214 PT faculty space (Furniture swap)</w:t>
      </w:r>
    </w:p>
    <w:p w:rsidR="00000000" w:rsidDel="00000000" w:rsidP="00000000" w:rsidRDefault="00000000" w:rsidRPr="00000000" w14:paraId="00000033">
      <w:pPr>
        <w:numPr>
          <w:ilvl w:val="3"/>
          <w:numId w:val="2"/>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part time lecturers will be housed in this shared space any longer.</w:t>
      </w:r>
    </w:p>
    <w:p w:rsidR="00000000" w:rsidDel="00000000" w:rsidP="00000000" w:rsidRDefault="00000000" w:rsidRPr="00000000" w14:paraId="00000034">
      <w:pPr>
        <w:numPr>
          <w:ilvl w:val="4"/>
          <w:numId w:val="2"/>
        </w:numPr>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knowledge whether part time faculty will recover the lost space available.</w:t>
      </w:r>
    </w:p>
    <w:p w:rsidR="00000000" w:rsidDel="00000000" w:rsidP="00000000" w:rsidRDefault="00000000" w:rsidRPr="00000000" w14:paraId="00000035">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PNK 131 US computer lab (New Furniture)</w:t>
      </w:r>
    </w:p>
    <w:p w:rsidR="00000000" w:rsidDel="00000000" w:rsidP="00000000" w:rsidRDefault="00000000" w:rsidRPr="00000000" w14:paraId="00000036">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WCG 110 SOTA (Full refresh and furniture swap)</w:t>
      </w:r>
    </w:p>
    <w:p w:rsidR="00000000" w:rsidDel="00000000" w:rsidP="00000000" w:rsidRDefault="00000000" w:rsidRPr="00000000" w14:paraId="00000037">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WG 210 classroom (Full refresh)</w:t>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Shifting perspective of use of technology</w:t>
      </w:r>
    </w:p>
    <w:p w:rsidR="00000000" w:rsidDel="00000000" w:rsidP="00000000" w:rsidRDefault="00000000" w:rsidRPr="00000000" w14:paraId="00000039">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faculty be interested in mobile computing such as a dockable laptop that can be carried anywhere?</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Roofing project is almost finished, and should be finished today, September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2019.</w:t>
      </w:r>
    </w:p>
    <w:p w:rsidR="00000000" w:rsidDel="00000000" w:rsidP="00000000" w:rsidRDefault="00000000" w:rsidRPr="00000000" w14:paraId="0000003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17 is owned by UWT and housing will be refreshed and updated as well.</w:t>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UWT is currently doing a search for 3 different leadership positions on campus</w:t>
      </w:r>
    </w:p>
    <w:p w:rsidR="00000000" w:rsidDel="00000000" w:rsidP="00000000" w:rsidRDefault="00000000" w:rsidRPr="00000000" w14:paraId="0000003D">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Chancellor for </w:t>
      </w:r>
      <w:r w:rsidDel="00000000" w:rsidR="00000000" w:rsidRPr="00000000">
        <w:rPr>
          <w:rFonts w:ascii="Times New Roman" w:cs="Times New Roman" w:eastAsia="Times New Roman" w:hAnsi="Times New Roman"/>
          <w:rtl w:val="0"/>
        </w:rPr>
        <w:t xml:space="preserve">Research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an organized committee of 1 representative of each of the 7 schools as well as a </w:t>
      </w:r>
      <w:r w:rsidDel="00000000" w:rsidR="00000000" w:rsidRPr="00000000">
        <w:rPr>
          <w:rFonts w:ascii="Times New Roman" w:cs="Times New Roman" w:eastAsia="Times New Roman" w:hAnsi="Times New Roman"/>
          <w:rtl w:val="0"/>
        </w:rPr>
        <w:t xml:space="preserve">librarian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 will be open in October and will be restricted to full time permanent faculty at the Tacoma </w:t>
      </w:r>
      <w:r w:rsidDel="00000000" w:rsidR="00000000" w:rsidRPr="00000000">
        <w:rPr>
          <w:rFonts w:ascii="Times New Roman" w:cs="Times New Roman" w:eastAsia="Times New Roman" w:hAnsi="Times New Roman"/>
          <w:rtl w:val="0"/>
        </w:rPr>
        <w:t xml:space="preserve">Campus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 to fill the position at the end of the fall </w:t>
      </w:r>
      <w:r w:rsidDel="00000000" w:rsidR="00000000" w:rsidRPr="00000000">
        <w:rPr>
          <w:rFonts w:ascii="Times New Roman" w:cs="Times New Roman" w:eastAsia="Times New Roman" w:hAnsi="Times New Roman"/>
          <w:rtl w:val="0"/>
        </w:rPr>
        <w:t xml:space="preserve">quarter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position will work with the newly developed Research Advisory </w:t>
      </w:r>
      <w:r w:rsidDel="00000000" w:rsidR="00000000" w:rsidRPr="00000000">
        <w:rPr>
          <w:rFonts w:ascii="Times New Roman" w:cs="Times New Roman" w:eastAsia="Times New Roman" w:hAnsi="Times New Roman"/>
          <w:rtl w:val="0"/>
        </w:rPr>
        <w:t xml:space="preserve">Committee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Search for Dean of Social Work and Criminal Justice</w:t>
      </w:r>
    </w:p>
    <w:p w:rsidR="00000000" w:rsidDel="00000000" w:rsidP="00000000" w:rsidRDefault="00000000" w:rsidRPr="00000000" w14:paraId="00000043">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Nursing and Healthcare Leadership – Plan to move current Director into Dean position.</w:t>
      </w:r>
    </w:p>
    <w:p w:rsidR="00000000" w:rsidDel="00000000" w:rsidP="00000000" w:rsidRDefault="00000000" w:rsidRPr="00000000" w14:paraId="00000044">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Urban Studies – Plan to move current Director into Dean position.</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Climate Survey</w:t>
      </w:r>
      <w:r w:rsidDel="00000000" w:rsidR="00000000" w:rsidRPr="00000000">
        <w:rPr>
          <w:rtl w:val="0"/>
        </w:rPr>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of Faculty Assembly went to most schools to discuss the importance of the climate survey.</w:t>
      </w:r>
    </w:p>
    <w:p w:rsidR="00000000" w:rsidDel="00000000" w:rsidP="00000000" w:rsidRDefault="00000000" w:rsidRPr="00000000" w14:paraId="00000048">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Survey date: October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November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closing at 11:59 p.m.</w:t>
      </w:r>
    </w:p>
    <w:p w:rsidR="00000000" w:rsidDel="00000000" w:rsidP="00000000" w:rsidRDefault="00000000" w:rsidRPr="00000000" w14:paraId="00000049">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Incentives such as free parking and funds allocated for faculty and staff development.</w:t>
      </w:r>
    </w:p>
    <w:p w:rsidR="00000000" w:rsidDel="00000000" w:rsidP="00000000" w:rsidRDefault="00000000" w:rsidRPr="00000000" w14:paraId="0000004A">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 Parking will be in the lot of the winner’s choice.</w:t>
      </w:r>
    </w:p>
    <w:p w:rsidR="00000000" w:rsidDel="00000000" w:rsidP="00000000" w:rsidRDefault="00000000" w:rsidRPr="00000000" w14:paraId="0000004B">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cannot get extra credit for completing the survey</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Budget Questions</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goal of the Faculty Assembly Chair is to provide valid and reliable information regarding the budget and budget process.</w:t>
      </w:r>
    </w:p>
    <w:p w:rsidR="00000000" w:rsidDel="00000000" w:rsidP="00000000" w:rsidRDefault="00000000" w:rsidRPr="00000000" w14:paraId="0000004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need to be more informed and leadership needs to be more transparent about the budgets, and the processes.</w:t>
      </w:r>
    </w:p>
    <w:p w:rsidR="00000000" w:rsidDel="00000000" w:rsidP="00000000" w:rsidRDefault="00000000" w:rsidRPr="00000000" w14:paraId="00000050">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next EC meeting, if you have any budget questions, please email them to the Administrative Support of the EC.</w:t>
      </w:r>
    </w:p>
    <w:p w:rsidR="00000000" w:rsidDel="00000000" w:rsidP="00000000" w:rsidRDefault="00000000" w:rsidRPr="00000000" w14:paraId="00000051">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Administrative Support receives the questions, these questions will be forwarded to the Vice Chancellor of Finance, and Administration.</w:t>
      </w:r>
    </w:p>
    <w:p w:rsidR="00000000" w:rsidDel="00000000" w:rsidP="00000000" w:rsidRDefault="00000000" w:rsidRPr="00000000" w14:paraId="00000052">
      <w:pPr>
        <w:numPr>
          <w:ilvl w:val="3"/>
          <w:numId w:val="2"/>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questions will be answered via word of mouth and written form at the October 28, 2019 EC Meeting by the VC of Finance and Administration.</w:t>
      </w:r>
    </w:p>
    <w:p w:rsidR="00000000" w:rsidDel="00000000" w:rsidP="00000000" w:rsidRDefault="00000000" w:rsidRPr="00000000" w14:paraId="00000053">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VC of Finance and Administration will be here multiple times in Executive Council meetings during the 2019-20 academic year.</w:t>
      </w:r>
    </w:p>
    <w:p w:rsidR="00000000" w:rsidDel="00000000" w:rsidP="00000000" w:rsidRDefault="00000000" w:rsidRPr="00000000" w14:paraId="00000054">
      <w:pPr>
        <w:numPr>
          <w:ilvl w:val="3"/>
          <w:numId w:val="2"/>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2019 – Discussion regarding budget questions by Vice Chancellor of Finance and Administraiton</w:t>
      </w:r>
    </w:p>
    <w:p w:rsidR="00000000" w:rsidDel="00000000" w:rsidP="00000000" w:rsidRDefault="00000000" w:rsidRPr="00000000" w14:paraId="00000055">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budget is still being developed as the committee meeting is in progress.</w:t>
      </w:r>
    </w:p>
    <w:p w:rsidR="00000000" w:rsidDel="00000000" w:rsidP="00000000" w:rsidRDefault="00000000" w:rsidRPr="00000000" w14:paraId="00000056">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SIAS: Faculty Council has requested any questions to be sent to them, however, they can be sent to the SIAS Faculty Council or the Executive Council Chair or Vice Chair.</w:t>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Action Item: </w:t>
      </w:r>
      <w:r w:rsidDel="00000000" w:rsidR="00000000" w:rsidRPr="00000000">
        <w:rPr>
          <w:rFonts w:ascii="Times New Roman" w:cs="Times New Roman" w:eastAsia="Times New Roman" w:hAnsi="Times New Roman"/>
          <w:rtl w:val="0"/>
        </w:rPr>
        <w:t xml:space="preserve">Chair has requested the Committee to send all budget questions to the Administrative Support to display on the screen for the VC of Finance and Administration to respond to at the October 28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meeting.</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Key Topics </w:t>
      </w:r>
      <w:r w:rsidDel="00000000" w:rsidR="00000000" w:rsidRPr="00000000">
        <w:rPr>
          <w:rtl w:val="0"/>
        </w:rPr>
      </w:r>
    </w:p>
    <w:p w:rsidR="00000000" w:rsidDel="00000000" w:rsidP="00000000" w:rsidRDefault="00000000" w:rsidRPr="00000000" w14:paraId="0000005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Survey is starting October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-November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Incentives given via drawing.</w:t>
      </w:r>
    </w:p>
    <w:p w:rsidR="00000000" w:rsidDel="00000000" w:rsidP="00000000" w:rsidRDefault="00000000" w:rsidRPr="00000000" w14:paraId="0000005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on budget</w:t>
      </w:r>
    </w:p>
    <w:p w:rsidR="00000000" w:rsidDel="00000000" w:rsidP="00000000" w:rsidRDefault="00000000" w:rsidRPr="00000000" w14:paraId="0000005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Chancellor’s Listening Sessions</w:t>
      </w:r>
    </w:p>
    <w:p w:rsidR="00000000" w:rsidDel="00000000" w:rsidP="00000000" w:rsidRDefault="00000000" w:rsidRPr="00000000" w14:paraId="0000005E">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to all faculty</w:t>
      </w:r>
    </w:p>
    <w:p w:rsidR="00000000" w:rsidDel="00000000" w:rsidP="00000000" w:rsidRDefault="00000000" w:rsidRPr="00000000" w14:paraId="0000005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EVCAA Report and updates programs </w:t>
      </w:r>
    </w:p>
    <w:p w:rsidR="00000000" w:rsidDel="00000000" w:rsidP="00000000" w:rsidRDefault="00000000" w:rsidRPr="00000000" w14:paraId="0000006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Faculty and Staff searches</w:t>
      </w:r>
    </w:p>
    <w:p w:rsidR="00000000" w:rsidDel="00000000" w:rsidP="00000000" w:rsidRDefault="00000000" w:rsidRPr="00000000" w14:paraId="0000006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needs for faculty space</w:t>
      </w:r>
    </w:p>
    <w:p w:rsidR="00000000" w:rsidDel="00000000" w:rsidP="00000000" w:rsidRDefault="00000000" w:rsidRPr="00000000" w14:paraId="0000006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Action Item: </w:t>
      </w:r>
      <w:r w:rsidDel="00000000" w:rsidR="00000000" w:rsidRPr="00000000">
        <w:rPr>
          <w:rFonts w:ascii="Times New Roman" w:cs="Times New Roman" w:eastAsia="Times New Roman" w:hAnsi="Times New Roman"/>
          <w:rtl w:val="0"/>
        </w:rPr>
        <w:t xml:space="preserve">Faculty Assembly Chair will talk with the Chancellor regarding the Tri-Campus Steering Committee and send a email to the Executive Council.</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6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at 1:17 p.m.</w:t>
      </w:r>
    </w:p>
    <w:p w:rsidR="00000000" w:rsidDel="00000000" w:rsidP="00000000" w:rsidRDefault="00000000" w:rsidRPr="00000000" w14:paraId="00000066">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October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2019 1:00 p.m.-3:00 p.m.</w:t>
      </w:r>
    </w:p>
    <w:p w:rsidR="00000000" w:rsidDel="00000000" w:rsidP="00000000" w:rsidRDefault="00000000" w:rsidRPr="00000000" w14:paraId="00000067">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Dawn Lucien Board Room</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gistrar.washington.edu/students/religious-accommodations-request/"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